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6022F" w14:textId="77777777" w:rsidR="00711DEC" w:rsidRDefault="00711DEC">
      <w:pPr>
        <w:rPr>
          <w:b/>
          <w:bCs/>
        </w:rPr>
      </w:pPr>
      <w:r>
        <w:rPr>
          <w:b/>
          <w:bCs/>
        </w:rPr>
        <w:t>Gegevens ANBI</w:t>
      </w:r>
    </w:p>
    <w:p w14:paraId="3EEE850B" w14:textId="77777777" w:rsidR="00711DEC" w:rsidRDefault="00711DEC">
      <w:pPr>
        <w:rPr>
          <w:b/>
          <w:bCs/>
        </w:rPr>
      </w:pPr>
    </w:p>
    <w:p w14:paraId="5F72DD59" w14:textId="77777777" w:rsidR="006B2257" w:rsidRDefault="006B2257">
      <w:r w:rsidRPr="006B2257">
        <w:rPr>
          <w:u w:val="single"/>
        </w:rPr>
        <w:t>Contactgegevens</w:t>
      </w:r>
    </w:p>
    <w:p w14:paraId="54A27DD1" w14:textId="77777777" w:rsidR="006B2257" w:rsidRDefault="006B2257">
      <w:r>
        <w:t>Evangelisch-lutherse gemeente te Dordrecht</w:t>
      </w:r>
    </w:p>
    <w:p w14:paraId="78C196A3" w14:textId="77777777" w:rsidR="006B2257" w:rsidRDefault="006B2257">
      <w:proofErr w:type="spellStart"/>
      <w:r>
        <w:t>Trinitatiskapel</w:t>
      </w:r>
      <w:proofErr w:type="spellEnd"/>
    </w:p>
    <w:p w14:paraId="35BCD1A5" w14:textId="77777777" w:rsidR="006B2257" w:rsidRDefault="006B2257">
      <w:proofErr w:type="spellStart"/>
      <w:r>
        <w:t>Vriesestraat</w:t>
      </w:r>
      <w:proofErr w:type="spellEnd"/>
      <w:r>
        <w:t xml:space="preserve"> 22</w:t>
      </w:r>
    </w:p>
    <w:p w14:paraId="27C3661C" w14:textId="77777777" w:rsidR="006B2257" w:rsidRDefault="006B2257">
      <w:r>
        <w:t>3311 NR Dordrecht</w:t>
      </w:r>
    </w:p>
    <w:p w14:paraId="0E30F85F" w14:textId="77777777" w:rsidR="003A53E3" w:rsidRDefault="003A53E3" w:rsidP="003A53E3">
      <w:r>
        <w:t>De gemeente is een zelfstandig onderdeel van de Protestantse kerk in Nederland (PKN).</w:t>
      </w:r>
    </w:p>
    <w:p w14:paraId="07B510D5" w14:textId="77777777" w:rsidR="003A53E3" w:rsidRDefault="003A53E3"/>
    <w:p w14:paraId="48537752" w14:textId="77777777" w:rsidR="006B2257" w:rsidRPr="006B2257" w:rsidRDefault="006B2257"/>
    <w:p w14:paraId="45156A9E" w14:textId="77777777" w:rsidR="00711DEC" w:rsidRDefault="00711DEC">
      <w:pPr>
        <w:rPr>
          <w:u w:val="single"/>
        </w:rPr>
      </w:pPr>
      <w:r w:rsidRPr="00711DEC">
        <w:rPr>
          <w:u w:val="single"/>
        </w:rPr>
        <w:t>RSIN- en KvK-nummers</w:t>
      </w:r>
    </w:p>
    <w:p w14:paraId="61A80377" w14:textId="77777777" w:rsidR="00711DEC" w:rsidRDefault="00711DEC">
      <w:r>
        <w:t xml:space="preserve">De gemeente en de diaconie van de gemeente hebben beide rechtspersoonlijkheid en ANBI-status, op grond van een groepsbeschikking van de Belastingdienst voor de </w:t>
      </w:r>
      <w:r w:rsidR="003A53E3">
        <w:t>PKN.</w:t>
      </w:r>
    </w:p>
    <w:p w14:paraId="0599E4CB" w14:textId="77777777" w:rsidR="006B2257" w:rsidRDefault="00711DEC">
      <w:r>
        <w:t>Evangelisch</w:t>
      </w:r>
      <w:r w:rsidR="006B2257">
        <w:t>-lutherse gemeente</w:t>
      </w:r>
      <w:r w:rsidR="006B2257">
        <w:tab/>
      </w:r>
      <w:r w:rsidR="006B2257">
        <w:tab/>
        <w:t xml:space="preserve">KvK-nummer </w:t>
      </w:r>
      <w:r w:rsidR="00FC072E">
        <w:t>85781282</w:t>
      </w:r>
      <w:r w:rsidR="006B2257">
        <w:tab/>
        <w:t>RSIN-nummer</w:t>
      </w:r>
      <w:r w:rsidR="00FC072E">
        <w:t xml:space="preserve"> 805347094</w:t>
      </w:r>
    </w:p>
    <w:p w14:paraId="7BEAFD2F" w14:textId="77777777" w:rsidR="006B2257" w:rsidRDefault="006B2257">
      <w:r>
        <w:t>Diaconie evangelisch-lutherse gemeente</w:t>
      </w:r>
      <w:r>
        <w:tab/>
        <w:t>KvK-nummer</w:t>
      </w:r>
      <w:r w:rsidR="00FC072E">
        <w:t xml:space="preserve"> 85350176</w:t>
      </w:r>
      <w:r>
        <w:tab/>
        <w:t>RSIN-nummer</w:t>
      </w:r>
      <w:r w:rsidR="00FC072E">
        <w:t xml:space="preserve"> 824114231</w:t>
      </w:r>
    </w:p>
    <w:p w14:paraId="00FFF22F" w14:textId="77777777" w:rsidR="003A53E3" w:rsidRDefault="003A53E3"/>
    <w:p w14:paraId="75FA9D28" w14:textId="77777777" w:rsidR="003A53E3" w:rsidRDefault="003A53E3">
      <w:r>
        <w:rPr>
          <w:u w:val="single"/>
        </w:rPr>
        <w:t>Bestuur en beleid</w:t>
      </w:r>
    </w:p>
    <w:p w14:paraId="2A6C0E8E" w14:textId="77777777" w:rsidR="003A53E3" w:rsidRDefault="003A53E3">
      <w:r>
        <w:t>De gemeente wordt bestuurd door de kerkenraad. Op het bestuur van de gemeente zijn de regels van toepassing van de kerkorde, ordinantiën en generale regelingen van de PKN. De PKN heeft een beleidsplan vastgesteld (LINK).</w:t>
      </w:r>
    </w:p>
    <w:p w14:paraId="0E7728BE" w14:textId="77777777" w:rsidR="003A53E3" w:rsidRDefault="003A53E3">
      <w:r>
        <w:t>De gemeente heeft geen actueel beleidsplan.</w:t>
      </w:r>
      <w:r w:rsidR="002B5B74">
        <w:t xml:space="preserve"> </w:t>
      </w:r>
    </w:p>
    <w:p w14:paraId="0C62BB9F" w14:textId="77777777" w:rsidR="002B5B74" w:rsidRDefault="002B5B74">
      <w:r>
        <w:t xml:space="preserve">De gemeente onderneemt uitsluitend pastorale activiteiten; sinds de </w:t>
      </w:r>
      <w:proofErr w:type="spellStart"/>
      <w:r>
        <w:t>corana</w:t>
      </w:r>
      <w:proofErr w:type="spellEnd"/>
      <w:r>
        <w:t xml:space="preserve">-tijd worden geen reguliere erediensten meer gehouden. De </w:t>
      </w:r>
      <w:proofErr w:type="spellStart"/>
      <w:r>
        <w:t>Trinitatiskapel</w:t>
      </w:r>
      <w:proofErr w:type="spellEnd"/>
      <w:r>
        <w:t xml:space="preserve"> biedt wel onderdak aan kerkelijke activiteiten waarin met andere gemeenten wordt samengewerkt.</w:t>
      </w:r>
    </w:p>
    <w:p w14:paraId="42C477E3" w14:textId="77777777" w:rsidR="003A53E3" w:rsidRPr="003A53E3" w:rsidRDefault="003A53E3">
      <w:r>
        <w:t xml:space="preserve">Bestuurders genieten geen beloning. De beloning van de medewerker in loondienst is geregeld in de arbeidsvoorwaardenregeling van de PKN. </w:t>
      </w:r>
    </w:p>
    <w:p w14:paraId="063810FE" w14:textId="77777777" w:rsidR="00711DEC" w:rsidRPr="00711DEC" w:rsidRDefault="006B2257">
      <w:r>
        <w:t xml:space="preserve"> </w:t>
      </w:r>
    </w:p>
    <w:p w14:paraId="2FF0855D" w14:textId="77777777" w:rsidR="00711DEC" w:rsidRDefault="00711DEC">
      <w:pPr>
        <w:rPr>
          <w:b/>
          <w:bCs/>
        </w:rPr>
      </w:pPr>
    </w:p>
    <w:p w14:paraId="39391741" w14:textId="77777777" w:rsidR="007A5B3D" w:rsidRPr="002B5B74" w:rsidRDefault="00FD15CA">
      <w:pPr>
        <w:rPr>
          <w:b/>
          <w:bCs/>
          <w:color w:val="000000" w:themeColor="text1"/>
        </w:rPr>
      </w:pPr>
      <w:r w:rsidRPr="002B5B74">
        <w:rPr>
          <w:b/>
          <w:bCs/>
          <w:color w:val="000000" w:themeColor="text1"/>
        </w:rPr>
        <w:t>Jaarrekening 2024 gemeente</w:t>
      </w:r>
    </w:p>
    <w:p w14:paraId="5E3DE39D" w14:textId="77777777" w:rsidR="00FD15CA" w:rsidRPr="002B5B74" w:rsidRDefault="00FD15CA" w:rsidP="00FD15CA">
      <w:pPr>
        <w:ind w:left="2124" w:firstLine="2124"/>
        <w:rPr>
          <w:color w:val="000000" w:themeColor="text1"/>
          <w:u w:val="single"/>
        </w:rPr>
      </w:pPr>
      <w:r w:rsidRPr="002B5B74">
        <w:rPr>
          <w:color w:val="000000" w:themeColor="text1"/>
          <w:u w:val="single"/>
        </w:rPr>
        <w:t>Begroting</w:t>
      </w:r>
      <w:r w:rsidRPr="002B5B74">
        <w:rPr>
          <w:color w:val="000000" w:themeColor="text1"/>
        </w:rPr>
        <w:tab/>
      </w:r>
      <w:r w:rsidRPr="002B5B74">
        <w:rPr>
          <w:color w:val="000000" w:themeColor="text1"/>
          <w:u w:val="single"/>
        </w:rPr>
        <w:t>Rekening</w:t>
      </w:r>
      <w:r w:rsidRPr="002B5B74">
        <w:rPr>
          <w:color w:val="000000" w:themeColor="text1"/>
        </w:rPr>
        <w:tab/>
      </w:r>
      <w:proofErr w:type="spellStart"/>
      <w:r w:rsidRPr="002B5B74">
        <w:rPr>
          <w:color w:val="000000" w:themeColor="text1"/>
          <w:u w:val="single"/>
        </w:rPr>
        <w:t>Rekening</w:t>
      </w:r>
      <w:proofErr w:type="spellEnd"/>
    </w:p>
    <w:p w14:paraId="0751F76C" w14:textId="77777777" w:rsidR="00FD15CA" w:rsidRPr="002B5B74" w:rsidRDefault="001D2C56" w:rsidP="00FD15CA">
      <w:pPr>
        <w:ind w:left="2124" w:firstLine="2124"/>
        <w:rPr>
          <w:color w:val="000000" w:themeColor="text1"/>
          <w:u w:val="single"/>
        </w:rPr>
      </w:pPr>
      <w:r w:rsidRPr="002B5B74">
        <w:rPr>
          <w:color w:val="000000" w:themeColor="text1"/>
          <w:u w:val="single"/>
        </w:rPr>
        <w:t>2024</w:t>
      </w:r>
      <w:r w:rsidRPr="002B5B74">
        <w:rPr>
          <w:color w:val="000000" w:themeColor="text1"/>
        </w:rPr>
        <w:tab/>
      </w:r>
      <w:r w:rsidRPr="002B5B74">
        <w:rPr>
          <w:color w:val="000000" w:themeColor="text1"/>
        </w:rPr>
        <w:tab/>
      </w:r>
      <w:r w:rsidRPr="002B5B74">
        <w:rPr>
          <w:color w:val="000000" w:themeColor="text1"/>
          <w:u w:val="single"/>
        </w:rPr>
        <w:t>2024</w:t>
      </w:r>
      <w:r w:rsidRPr="002B5B74">
        <w:rPr>
          <w:color w:val="000000" w:themeColor="text1"/>
        </w:rPr>
        <w:tab/>
      </w:r>
      <w:r w:rsidRPr="002B5B74">
        <w:rPr>
          <w:color w:val="000000" w:themeColor="text1"/>
        </w:rPr>
        <w:tab/>
      </w:r>
      <w:r w:rsidRPr="002B5B74">
        <w:rPr>
          <w:color w:val="000000" w:themeColor="text1"/>
          <w:u w:val="single"/>
        </w:rPr>
        <w:t>2023</w:t>
      </w:r>
    </w:p>
    <w:p w14:paraId="6E8DA799" w14:textId="77777777" w:rsidR="00FD15CA" w:rsidRPr="002B5B74" w:rsidRDefault="00FD15CA">
      <w:pPr>
        <w:rPr>
          <w:rFonts w:ascii="Arial" w:eastAsia="Times New Roman" w:hAnsi="Arial" w:cs="Arial"/>
          <w:color w:val="000000" w:themeColor="text1"/>
          <w:sz w:val="22"/>
          <w:szCs w:val="22"/>
          <w:u w:val="single"/>
          <w:lang w:eastAsia="nl-NL"/>
        </w:rPr>
      </w:pPr>
      <w:r w:rsidRPr="002B5B74">
        <w:rPr>
          <w:rFonts w:ascii="Arial" w:eastAsia="Times New Roman" w:hAnsi="Arial" w:cs="Arial"/>
          <w:color w:val="000000" w:themeColor="text1"/>
          <w:sz w:val="22"/>
          <w:szCs w:val="22"/>
          <w:u w:val="single"/>
          <w:lang w:eastAsia="nl-NL"/>
        </w:rPr>
        <w:t>Baten</w:t>
      </w:r>
    </w:p>
    <w:p w14:paraId="4B638FB8" w14:textId="77777777" w:rsidR="001D2C56" w:rsidRPr="002B5B74" w:rsidRDefault="00796B8E">
      <w:pPr>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R</w:t>
      </w:r>
      <w:r w:rsidR="001D2C56" w:rsidRPr="002B5B74">
        <w:rPr>
          <w:rFonts w:ascii="Arial" w:eastAsia="Times New Roman" w:hAnsi="Arial" w:cs="Arial"/>
          <w:color w:val="000000" w:themeColor="text1"/>
          <w:sz w:val="22"/>
          <w:szCs w:val="22"/>
          <w:lang w:eastAsia="nl-NL"/>
        </w:rPr>
        <w:t>ente</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001D2C56" w:rsidRPr="002B5B74">
        <w:rPr>
          <w:rFonts w:ascii="Arial" w:eastAsia="Times New Roman" w:hAnsi="Arial" w:cs="Arial"/>
          <w:color w:val="000000" w:themeColor="text1"/>
          <w:sz w:val="22"/>
          <w:szCs w:val="22"/>
          <w:lang w:eastAsia="nl-NL"/>
        </w:rPr>
        <w:tab/>
      </w:r>
      <w:r w:rsidR="001D2C56" w:rsidRPr="002B5B74">
        <w:rPr>
          <w:rFonts w:ascii="Arial" w:eastAsia="Times New Roman" w:hAnsi="Arial" w:cs="Arial"/>
          <w:color w:val="000000" w:themeColor="text1"/>
          <w:sz w:val="22"/>
          <w:szCs w:val="22"/>
          <w:lang w:eastAsia="nl-NL"/>
        </w:rPr>
        <w:tab/>
      </w:r>
      <w:r w:rsidR="001D2C56" w:rsidRPr="002B5B74">
        <w:rPr>
          <w:rFonts w:ascii="Arial" w:eastAsia="Times New Roman" w:hAnsi="Arial" w:cs="Arial"/>
          <w:color w:val="000000" w:themeColor="text1"/>
          <w:sz w:val="22"/>
          <w:szCs w:val="22"/>
          <w:lang w:eastAsia="nl-NL"/>
        </w:rPr>
        <w:tab/>
        <w:t xml:space="preserve">       0</w:t>
      </w:r>
      <w:r w:rsidR="001D2C56" w:rsidRPr="002B5B74">
        <w:rPr>
          <w:rFonts w:ascii="Arial" w:eastAsia="Times New Roman" w:hAnsi="Arial" w:cs="Arial"/>
          <w:color w:val="000000" w:themeColor="text1"/>
          <w:sz w:val="22"/>
          <w:szCs w:val="22"/>
          <w:lang w:eastAsia="nl-NL"/>
        </w:rPr>
        <w:tab/>
      </w:r>
      <w:r w:rsidR="001D2C56"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 xml:space="preserve">  </w:t>
      </w:r>
      <w:r w:rsidR="001D2C56" w:rsidRPr="002B5B74">
        <w:rPr>
          <w:rFonts w:ascii="Arial" w:eastAsia="Times New Roman" w:hAnsi="Arial" w:cs="Arial"/>
          <w:color w:val="000000" w:themeColor="text1"/>
          <w:sz w:val="22"/>
          <w:szCs w:val="22"/>
          <w:lang w:eastAsia="nl-NL"/>
        </w:rPr>
        <w:t xml:space="preserve">   512</w:t>
      </w:r>
      <w:r w:rsidR="001D2C56" w:rsidRPr="002B5B74">
        <w:rPr>
          <w:rFonts w:ascii="Arial" w:eastAsia="Times New Roman" w:hAnsi="Arial" w:cs="Arial"/>
          <w:color w:val="000000" w:themeColor="text1"/>
          <w:sz w:val="22"/>
          <w:szCs w:val="22"/>
          <w:lang w:eastAsia="nl-NL"/>
        </w:rPr>
        <w:tab/>
      </w:r>
      <w:r w:rsidR="001D2C56" w:rsidRPr="002B5B74">
        <w:rPr>
          <w:rFonts w:ascii="Arial" w:eastAsia="Times New Roman" w:hAnsi="Arial" w:cs="Arial"/>
          <w:color w:val="000000" w:themeColor="text1"/>
          <w:sz w:val="22"/>
          <w:szCs w:val="22"/>
          <w:lang w:eastAsia="nl-NL"/>
        </w:rPr>
        <w:tab/>
      </w:r>
      <w:r w:rsidR="00E37579" w:rsidRPr="002B5B74">
        <w:rPr>
          <w:rFonts w:ascii="Arial" w:eastAsia="Times New Roman" w:hAnsi="Arial" w:cs="Arial"/>
          <w:color w:val="000000" w:themeColor="text1"/>
          <w:sz w:val="22"/>
          <w:szCs w:val="22"/>
          <w:lang w:eastAsia="nl-NL"/>
        </w:rPr>
        <w:t xml:space="preserve">  </w:t>
      </w:r>
      <w:r w:rsidR="001D2C56" w:rsidRPr="002B5B74">
        <w:rPr>
          <w:rFonts w:ascii="Arial" w:eastAsia="Times New Roman" w:hAnsi="Arial" w:cs="Arial"/>
          <w:color w:val="000000" w:themeColor="text1"/>
          <w:sz w:val="22"/>
          <w:szCs w:val="22"/>
          <w:lang w:eastAsia="nl-NL"/>
        </w:rPr>
        <w:t xml:space="preserve">   318</w:t>
      </w:r>
    </w:p>
    <w:p w14:paraId="458D587D" w14:textId="77777777" w:rsidR="001D2C56" w:rsidRPr="002B5B74" w:rsidRDefault="00796B8E" w:rsidP="001D2C56">
      <w:pPr>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L</w:t>
      </w:r>
      <w:r w:rsidR="001D2C56" w:rsidRPr="002B5B74">
        <w:rPr>
          <w:rFonts w:ascii="Arial" w:eastAsia="Times New Roman" w:hAnsi="Arial" w:cs="Arial"/>
          <w:color w:val="000000" w:themeColor="text1"/>
          <w:sz w:val="22"/>
          <w:szCs w:val="22"/>
          <w:lang w:eastAsia="nl-NL"/>
        </w:rPr>
        <w:t>evend geld</w:t>
      </w:r>
      <w:r w:rsidR="001D2C56"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001D2C56" w:rsidRPr="002B5B74">
        <w:rPr>
          <w:rFonts w:ascii="Arial" w:eastAsia="Times New Roman" w:hAnsi="Arial" w:cs="Arial"/>
          <w:color w:val="000000" w:themeColor="text1"/>
          <w:sz w:val="22"/>
          <w:szCs w:val="22"/>
          <w:lang w:eastAsia="nl-NL"/>
        </w:rPr>
        <w:tab/>
      </w:r>
      <w:r w:rsidR="001D2C56" w:rsidRPr="002B5B74">
        <w:rPr>
          <w:rFonts w:ascii="Arial" w:eastAsia="Times New Roman" w:hAnsi="Arial" w:cs="Arial"/>
          <w:color w:val="000000" w:themeColor="text1"/>
          <w:sz w:val="22"/>
          <w:szCs w:val="22"/>
          <w:lang w:eastAsia="nl-NL"/>
        </w:rPr>
        <w:tab/>
      </w:r>
      <w:r w:rsidR="001D2C56" w:rsidRPr="002B5B74">
        <w:rPr>
          <w:rFonts w:ascii="Arial" w:eastAsia="Times New Roman" w:hAnsi="Arial" w:cs="Arial"/>
          <w:color w:val="000000" w:themeColor="text1"/>
          <w:sz w:val="22"/>
          <w:szCs w:val="22"/>
          <w:u w:val="single"/>
          <w:lang w:eastAsia="nl-NL"/>
        </w:rPr>
        <w:t xml:space="preserve">       0 </w:t>
      </w:r>
      <w:r w:rsidR="001D2C56" w:rsidRPr="002B5B74">
        <w:rPr>
          <w:rFonts w:ascii="Arial" w:eastAsia="Times New Roman" w:hAnsi="Arial" w:cs="Arial"/>
          <w:color w:val="000000" w:themeColor="text1"/>
          <w:sz w:val="22"/>
          <w:szCs w:val="22"/>
          <w:lang w:eastAsia="nl-NL"/>
        </w:rPr>
        <w:t xml:space="preserve">   </w:t>
      </w:r>
      <w:r w:rsidR="001D2C56"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 xml:space="preserve">  </w:t>
      </w:r>
      <w:r w:rsidR="001D2C56" w:rsidRPr="002B5B74">
        <w:rPr>
          <w:rFonts w:ascii="Arial" w:eastAsia="Times New Roman" w:hAnsi="Arial" w:cs="Arial"/>
          <w:color w:val="000000" w:themeColor="text1"/>
          <w:sz w:val="22"/>
          <w:szCs w:val="22"/>
          <w:u w:val="single"/>
          <w:lang w:eastAsia="nl-NL"/>
        </w:rPr>
        <w:t xml:space="preserve">   480</w:t>
      </w:r>
      <w:r w:rsidR="001D2C56" w:rsidRPr="002B5B74">
        <w:rPr>
          <w:rFonts w:ascii="Arial" w:eastAsia="Times New Roman" w:hAnsi="Arial" w:cs="Arial"/>
          <w:color w:val="000000" w:themeColor="text1"/>
          <w:sz w:val="22"/>
          <w:szCs w:val="22"/>
          <w:lang w:eastAsia="nl-NL"/>
        </w:rPr>
        <w:tab/>
      </w:r>
      <w:proofErr w:type="gramStart"/>
      <w:r w:rsidR="001D2C56" w:rsidRPr="002B5B74">
        <w:rPr>
          <w:rFonts w:ascii="Arial" w:eastAsia="Times New Roman" w:hAnsi="Arial" w:cs="Arial"/>
          <w:color w:val="000000" w:themeColor="text1"/>
          <w:sz w:val="22"/>
          <w:szCs w:val="22"/>
          <w:lang w:eastAsia="nl-NL"/>
        </w:rPr>
        <w:tab/>
      </w:r>
      <w:r w:rsidR="00E37579" w:rsidRPr="002B5B74">
        <w:rPr>
          <w:rFonts w:ascii="Arial" w:eastAsia="Times New Roman" w:hAnsi="Arial" w:cs="Arial"/>
          <w:color w:val="000000" w:themeColor="text1"/>
          <w:sz w:val="22"/>
          <w:szCs w:val="22"/>
          <w:lang w:eastAsia="nl-NL"/>
        </w:rPr>
        <w:t xml:space="preserve">  </w:t>
      </w:r>
      <w:r w:rsidR="001D2C56" w:rsidRPr="002B5B74">
        <w:rPr>
          <w:rFonts w:ascii="Arial" w:eastAsia="Times New Roman" w:hAnsi="Arial" w:cs="Arial"/>
          <w:color w:val="000000" w:themeColor="text1"/>
          <w:sz w:val="22"/>
          <w:szCs w:val="22"/>
          <w:u w:val="single"/>
          <w:lang w:eastAsia="nl-NL"/>
        </w:rPr>
        <w:t>2.172</w:t>
      </w:r>
      <w:proofErr w:type="gramEnd"/>
      <w:r w:rsidR="001D2C56" w:rsidRPr="002B5B74">
        <w:rPr>
          <w:rFonts w:ascii="Arial" w:eastAsia="Times New Roman" w:hAnsi="Arial" w:cs="Arial"/>
          <w:color w:val="000000" w:themeColor="text1"/>
          <w:sz w:val="22"/>
          <w:szCs w:val="22"/>
          <w:lang w:eastAsia="nl-NL"/>
        </w:rPr>
        <w:tab/>
      </w:r>
    </w:p>
    <w:p w14:paraId="5A889AA9" w14:textId="77777777" w:rsidR="001D2C56" w:rsidRPr="002B5B74" w:rsidRDefault="001D2C56" w:rsidP="001D2C56">
      <w:pPr>
        <w:ind w:left="3540" w:firstLine="708"/>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 xml:space="preserve">       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00796B8E" w:rsidRPr="002B5B74">
        <w:rPr>
          <w:rFonts w:ascii="Arial" w:eastAsia="Times New Roman" w:hAnsi="Arial" w:cs="Arial"/>
          <w:color w:val="000000" w:themeColor="text1"/>
          <w:sz w:val="22"/>
          <w:szCs w:val="22"/>
          <w:lang w:eastAsia="nl-NL"/>
        </w:rPr>
        <w:t xml:space="preserve">  </w:t>
      </w:r>
      <w:r w:rsidRPr="002B5B74">
        <w:rPr>
          <w:rFonts w:ascii="Arial" w:eastAsia="Times New Roman" w:hAnsi="Arial" w:cs="Arial"/>
          <w:color w:val="000000" w:themeColor="text1"/>
          <w:sz w:val="22"/>
          <w:szCs w:val="22"/>
          <w:lang w:eastAsia="nl-NL"/>
        </w:rPr>
        <w:t xml:space="preserve">   912</w:t>
      </w:r>
      <w:r w:rsidRPr="002B5B74">
        <w:rPr>
          <w:rFonts w:ascii="Arial" w:eastAsia="Times New Roman" w:hAnsi="Arial" w:cs="Arial"/>
          <w:color w:val="000000" w:themeColor="text1"/>
          <w:sz w:val="22"/>
          <w:szCs w:val="22"/>
          <w:lang w:eastAsia="nl-NL"/>
        </w:rPr>
        <w:tab/>
      </w:r>
      <w:proofErr w:type="gramStart"/>
      <w:r w:rsidRPr="002B5B74">
        <w:rPr>
          <w:rFonts w:ascii="Arial" w:eastAsia="Times New Roman" w:hAnsi="Arial" w:cs="Arial"/>
          <w:color w:val="000000" w:themeColor="text1"/>
          <w:sz w:val="22"/>
          <w:szCs w:val="22"/>
          <w:lang w:eastAsia="nl-NL"/>
        </w:rPr>
        <w:tab/>
      </w:r>
      <w:r w:rsidR="00E37579" w:rsidRPr="002B5B74">
        <w:rPr>
          <w:rFonts w:ascii="Arial" w:eastAsia="Times New Roman" w:hAnsi="Arial" w:cs="Arial"/>
          <w:color w:val="000000" w:themeColor="text1"/>
          <w:sz w:val="22"/>
          <w:szCs w:val="22"/>
          <w:lang w:eastAsia="nl-NL"/>
        </w:rPr>
        <w:t xml:space="preserve">  </w:t>
      </w:r>
      <w:r w:rsidRPr="002B5B74">
        <w:rPr>
          <w:rFonts w:ascii="Arial" w:eastAsia="Times New Roman" w:hAnsi="Arial" w:cs="Arial"/>
          <w:color w:val="000000" w:themeColor="text1"/>
          <w:sz w:val="22"/>
          <w:szCs w:val="22"/>
          <w:lang w:eastAsia="nl-NL"/>
        </w:rPr>
        <w:t>2.490</w:t>
      </w:r>
      <w:proofErr w:type="gramEnd"/>
    </w:p>
    <w:p w14:paraId="45A22AC6" w14:textId="77777777" w:rsidR="001D2C56" w:rsidRPr="002B5B74" w:rsidRDefault="001D2C56" w:rsidP="001D2C56">
      <w:pPr>
        <w:rPr>
          <w:rFonts w:ascii="Arial" w:eastAsia="Times New Roman" w:hAnsi="Arial" w:cs="Arial"/>
          <w:color w:val="000000" w:themeColor="text1"/>
          <w:sz w:val="22"/>
          <w:szCs w:val="22"/>
          <w:lang w:eastAsia="nl-NL"/>
        </w:rPr>
      </w:pPr>
    </w:p>
    <w:p w14:paraId="794FBE8D" w14:textId="77777777" w:rsidR="001D2C56" w:rsidRPr="002B5B74" w:rsidRDefault="001D2C56" w:rsidP="001D2C56">
      <w:pPr>
        <w:rPr>
          <w:rFonts w:ascii="Arial" w:eastAsia="Times New Roman" w:hAnsi="Arial" w:cs="Arial"/>
          <w:color w:val="000000" w:themeColor="text1"/>
          <w:sz w:val="22"/>
          <w:szCs w:val="22"/>
          <w:u w:val="single"/>
          <w:lang w:eastAsia="nl-NL"/>
        </w:rPr>
      </w:pPr>
      <w:r w:rsidRPr="002B5B74">
        <w:rPr>
          <w:rFonts w:ascii="Arial" w:eastAsia="Times New Roman" w:hAnsi="Arial" w:cs="Arial"/>
          <w:color w:val="000000" w:themeColor="text1"/>
          <w:sz w:val="22"/>
          <w:szCs w:val="22"/>
          <w:u w:val="single"/>
          <w:lang w:eastAsia="nl-NL"/>
        </w:rPr>
        <w:t>Lasten</w:t>
      </w:r>
    </w:p>
    <w:p w14:paraId="034E1226" w14:textId="77777777" w:rsidR="00E37579" w:rsidRPr="002B5B74" w:rsidRDefault="00E37579" w:rsidP="001D2C56">
      <w:pPr>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Kerkelijke gebouwen</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0</w:t>
      </w:r>
      <w:r w:rsidRPr="002B5B74">
        <w:rPr>
          <w:rFonts w:ascii="Arial" w:eastAsia="Times New Roman" w:hAnsi="Arial" w:cs="Arial"/>
          <w:color w:val="000000" w:themeColor="text1"/>
          <w:sz w:val="22"/>
          <w:szCs w:val="22"/>
          <w:lang w:eastAsia="nl-NL"/>
        </w:rPr>
        <w:tab/>
      </w:r>
      <w:proofErr w:type="gramStart"/>
      <w:r w:rsidRPr="002B5B74">
        <w:rPr>
          <w:rFonts w:ascii="Arial" w:eastAsia="Times New Roman" w:hAnsi="Arial" w:cs="Arial"/>
          <w:color w:val="000000" w:themeColor="text1"/>
          <w:sz w:val="22"/>
          <w:szCs w:val="22"/>
          <w:lang w:eastAsia="nl-NL"/>
        </w:rPr>
        <w:tab/>
      </w:r>
      <w:r w:rsidR="00796B8E" w:rsidRPr="002B5B74">
        <w:rPr>
          <w:rFonts w:ascii="Arial" w:eastAsia="Times New Roman" w:hAnsi="Arial" w:cs="Arial"/>
          <w:color w:val="000000" w:themeColor="text1"/>
          <w:sz w:val="22"/>
          <w:szCs w:val="22"/>
          <w:lang w:eastAsia="nl-NL"/>
        </w:rPr>
        <w:t xml:space="preserve">  </w:t>
      </w:r>
      <w:r w:rsidRPr="002B5B74">
        <w:rPr>
          <w:rFonts w:ascii="Arial" w:eastAsia="Times New Roman" w:hAnsi="Arial" w:cs="Arial"/>
          <w:color w:val="000000" w:themeColor="text1"/>
          <w:sz w:val="22"/>
          <w:szCs w:val="22"/>
          <w:lang w:eastAsia="nl-NL"/>
        </w:rPr>
        <w:t>1</w:t>
      </w:r>
      <w:proofErr w:type="gramEnd"/>
      <w:r w:rsidRPr="002B5B74">
        <w:rPr>
          <w:rFonts w:ascii="Arial" w:eastAsia="Times New Roman" w:hAnsi="Arial" w:cs="Arial"/>
          <w:color w:val="000000" w:themeColor="text1"/>
          <w:sz w:val="22"/>
          <w:szCs w:val="22"/>
          <w:lang w:eastAsia="nl-NL"/>
        </w:rPr>
        <w:t>.831</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4.697</w:t>
      </w:r>
    </w:p>
    <w:p w14:paraId="651AF712" w14:textId="77777777" w:rsidR="00E37579" w:rsidRPr="002B5B74" w:rsidRDefault="00E37579" w:rsidP="001D2C56">
      <w:pPr>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Pastoraat</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00796B8E" w:rsidRPr="002B5B74">
        <w:rPr>
          <w:rFonts w:ascii="Arial" w:eastAsia="Times New Roman" w:hAnsi="Arial" w:cs="Arial"/>
          <w:color w:val="000000" w:themeColor="text1"/>
          <w:sz w:val="22"/>
          <w:szCs w:val="22"/>
          <w:lang w:eastAsia="nl-NL"/>
        </w:rPr>
        <w:t xml:space="preserve">  </w:t>
      </w:r>
      <w:r w:rsidRPr="002B5B74">
        <w:rPr>
          <w:rFonts w:ascii="Arial" w:eastAsia="Times New Roman" w:hAnsi="Arial" w:cs="Arial"/>
          <w:color w:val="000000" w:themeColor="text1"/>
          <w:sz w:val="22"/>
          <w:szCs w:val="22"/>
          <w:lang w:eastAsia="nl-NL"/>
        </w:rPr>
        <w:t xml:space="preserve">   350</w:t>
      </w:r>
      <w:r w:rsidRPr="002B5B74">
        <w:rPr>
          <w:rFonts w:ascii="Arial" w:eastAsia="Times New Roman" w:hAnsi="Arial" w:cs="Arial"/>
          <w:color w:val="000000" w:themeColor="text1"/>
          <w:sz w:val="22"/>
          <w:szCs w:val="22"/>
          <w:lang w:eastAsia="nl-NL"/>
        </w:rPr>
        <w:tab/>
      </w:r>
      <w:proofErr w:type="gramStart"/>
      <w:r w:rsidRPr="002B5B74">
        <w:rPr>
          <w:rFonts w:ascii="Arial" w:eastAsia="Times New Roman" w:hAnsi="Arial" w:cs="Arial"/>
          <w:color w:val="000000" w:themeColor="text1"/>
          <w:sz w:val="22"/>
          <w:szCs w:val="22"/>
          <w:lang w:eastAsia="nl-NL"/>
        </w:rPr>
        <w:tab/>
        <w:t xml:space="preserve">  1.802</w:t>
      </w:r>
      <w:proofErr w:type="gramEnd"/>
    </w:p>
    <w:p w14:paraId="56856161" w14:textId="77777777" w:rsidR="00E37579" w:rsidRPr="002B5B74" w:rsidRDefault="00E37579" w:rsidP="001D2C56">
      <w:pPr>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Kerkdiensten en kerkelijke activiteiten</w:t>
      </w:r>
      <w:r w:rsidRPr="002B5B74">
        <w:rPr>
          <w:rFonts w:ascii="Arial" w:eastAsia="Times New Roman" w:hAnsi="Arial" w:cs="Arial"/>
          <w:color w:val="000000" w:themeColor="text1"/>
          <w:sz w:val="22"/>
          <w:szCs w:val="22"/>
          <w:lang w:eastAsia="nl-NL"/>
        </w:rPr>
        <w:tab/>
        <w:t xml:space="preserve">       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00796B8E" w:rsidRPr="002B5B74">
        <w:rPr>
          <w:rFonts w:ascii="Arial" w:eastAsia="Times New Roman" w:hAnsi="Arial" w:cs="Arial"/>
          <w:color w:val="000000" w:themeColor="text1"/>
          <w:sz w:val="22"/>
          <w:szCs w:val="22"/>
          <w:lang w:eastAsia="nl-NL"/>
        </w:rPr>
        <w:t xml:space="preserve">  </w:t>
      </w:r>
      <w:r w:rsidRPr="002B5B74">
        <w:rPr>
          <w:rFonts w:ascii="Arial" w:eastAsia="Times New Roman" w:hAnsi="Arial" w:cs="Arial"/>
          <w:color w:val="000000" w:themeColor="text1"/>
          <w:sz w:val="22"/>
          <w:szCs w:val="22"/>
          <w:lang w:eastAsia="nl-NL"/>
        </w:rPr>
        <w:t xml:space="preserve">       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600</w:t>
      </w:r>
    </w:p>
    <w:p w14:paraId="55F5B009" w14:textId="77777777" w:rsidR="00E37579" w:rsidRPr="002B5B74" w:rsidRDefault="00E37579" w:rsidP="001D2C56">
      <w:pPr>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Bijdragen aan andere organen</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00796B8E" w:rsidRPr="002B5B74">
        <w:rPr>
          <w:rFonts w:ascii="Arial" w:eastAsia="Times New Roman" w:hAnsi="Arial" w:cs="Arial"/>
          <w:color w:val="000000" w:themeColor="text1"/>
          <w:sz w:val="22"/>
          <w:szCs w:val="22"/>
          <w:lang w:eastAsia="nl-NL"/>
        </w:rPr>
        <w:t xml:space="preserve">  </w:t>
      </w:r>
      <w:r w:rsidRPr="002B5B74">
        <w:rPr>
          <w:rFonts w:ascii="Arial" w:eastAsia="Times New Roman" w:hAnsi="Arial" w:cs="Arial"/>
          <w:color w:val="000000" w:themeColor="text1"/>
          <w:sz w:val="22"/>
          <w:szCs w:val="22"/>
          <w:lang w:eastAsia="nl-NL"/>
        </w:rPr>
        <w:t xml:space="preserve">   172</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399</w:t>
      </w:r>
    </w:p>
    <w:p w14:paraId="4D6F3564" w14:textId="77777777" w:rsidR="00E37579" w:rsidRPr="002B5B74" w:rsidRDefault="00E37579" w:rsidP="001D2C56">
      <w:pPr>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Salarissen en vergoedingen</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3.860</w:t>
      </w:r>
      <w:r w:rsidRPr="002B5B74">
        <w:rPr>
          <w:rFonts w:ascii="Arial" w:eastAsia="Times New Roman" w:hAnsi="Arial" w:cs="Arial"/>
          <w:color w:val="000000" w:themeColor="text1"/>
          <w:sz w:val="22"/>
          <w:szCs w:val="22"/>
          <w:lang w:eastAsia="nl-NL"/>
        </w:rPr>
        <w:tab/>
      </w:r>
      <w:proofErr w:type="gramStart"/>
      <w:r w:rsidRPr="002B5B74">
        <w:rPr>
          <w:rFonts w:ascii="Arial" w:eastAsia="Times New Roman" w:hAnsi="Arial" w:cs="Arial"/>
          <w:color w:val="000000" w:themeColor="text1"/>
          <w:sz w:val="22"/>
          <w:szCs w:val="22"/>
          <w:lang w:eastAsia="nl-NL"/>
        </w:rPr>
        <w:tab/>
      </w:r>
      <w:r w:rsidR="00796B8E" w:rsidRPr="002B5B74">
        <w:rPr>
          <w:rFonts w:ascii="Arial" w:eastAsia="Times New Roman" w:hAnsi="Arial" w:cs="Arial"/>
          <w:color w:val="000000" w:themeColor="text1"/>
          <w:sz w:val="22"/>
          <w:szCs w:val="22"/>
          <w:lang w:eastAsia="nl-NL"/>
        </w:rPr>
        <w:t xml:space="preserve">  </w:t>
      </w:r>
      <w:r w:rsidRPr="002B5B74">
        <w:rPr>
          <w:rFonts w:ascii="Arial" w:eastAsia="Times New Roman" w:hAnsi="Arial" w:cs="Arial"/>
          <w:color w:val="000000" w:themeColor="text1"/>
          <w:sz w:val="22"/>
          <w:szCs w:val="22"/>
          <w:lang w:eastAsia="nl-NL"/>
        </w:rPr>
        <w:t>5</w:t>
      </w:r>
      <w:proofErr w:type="gramEnd"/>
      <w:r w:rsidRPr="002B5B74">
        <w:rPr>
          <w:rFonts w:ascii="Arial" w:eastAsia="Times New Roman" w:hAnsi="Arial" w:cs="Arial"/>
          <w:color w:val="000000" w:themeColor="text1"/>
          <w:sz w:val="22"/>
          <w:szCs w:val="22"/>
          <w:lang w:eastAsia="nl-NL"/>
        </w:rPr>
        <w:t>.112</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4.765</w:t>
      </w:r>
    </w:p>
    <w:p w14:paraId="3E601B4A" w14:textId="77777777" w:rsidR="00E37579" w:rsidRPr="002B5B74" w:rsidRDefault="00E37579" w:rsidP="001D2C56">
      <w:pPr>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Beheer, administratie en archief</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200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00796B8E" w:rsidRPr="002B5B74">
        <w:rPr>
          <w:rFonts w:ascii="Arial" w:eastAsia="Times New Roman" w:hAnsi="Arial" w:cs="Arial"/>
          <w:color w:val="000000" w:themeColor="text1"/>
          <w:sz w:val="22"/>
          <w:szCs w:val="22"/>
          <w:lang w:eastAsia="nl-NL"/>
        </w:rPr>
        <w:t xml:space="preserve">  </w:t>
      </w:r>
      <w:r w:rsidRPr="002B5B74">
        <w:rPr>
          <w:rFonts w:ascii="Arial" w:eastAsia="Times New Roman" w:hAnsi="Arial" w:cs="Arial"/>
          <w:color w:val="000000" w:themeColor="text1"/>
          <w:sz w:val="22"/>
          <w:szCs w:val="22"/>
          <w:lang w:eastAsia="nl-NL"/>
        </w:rPr>
        <w:t xml:space="preserve">   403</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20.996</w:t>
      </w:r>
    </w:p>
    <w:p w14:paraId="0803B72F" w14:textId="77777777" w:rsidR="00E37579" w:rsidRPr="002B5B74" w:rsidRDefault="00E37579" w:rsidP="001D2C56">
      <w:pPr>
        <w:rPr>
          <w:rFonts w:ascii="Arial" w:eastAsia="Times New Roman" w:hAnsi="Arial" w:cs="Arial"/>
          <w:color w:val="000000" w:themeColor="text1"/>
          <w:sz w:val="22"/>
          <w:szCs w:val="22"/>
          <w:u w:val="single"/>
          <w:lang w:eastAsia="nl-NL"/>
        </w:rPr>
      </w:pPr>
      <w:r w:rsidRPr="002B5B74">
        <w:rPr>
          <w:rFonts w:ascii="Arial" w:eastAsia="Times New Roman" w:hAnsi="Arial" w:cs="Arial"/>
          <w:color w:val="000000" w:themeColor="text1"/>
          <w:sz w:val="22"/>
          <w:szCs w:val="22"/>
          <w:lang w:eastAsia="nl-NL"/>
        </w:rPr>
        <w:t>Rente- en bankkosten</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u w:val="single"/>
          <w:lang w:eastAsia="nl-NL"/>
        </w:rPr>
        <w:t xml:space="preserve">     50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00796B8E" w:rsidRPr="002B5B74">
        <w:rPr>
          <w:rFonts w:ascii="Arial" w:eastAsia="Times New Roman" w:hAnsi="Arial" w:cs="Arial"/>
          <w:color w:val="000000" w:themeColor="text1"/>
          <w:sz w:val="22"/>
          <w:szCs w:val="22"/>
          <w:lang w:eastAsia="nl-NL"/>
        </w:rPr>
        <w:t xml:space="preserve">  </w:t>
      </w:r>
      <w:r w:rsidRPr="002B5B74">
        <w:rPr>
          <w:rFonts w:ascii="Arial" w:eastAsia="Times New Roman" w:hAnsi="Arial" w:cs="Arial"/>
          <w:color w:val="000000" w:themeColor="text1"/>
          <w:sz w:val="22"/>
          <w:szCs w:val="22"/>
          <w:u w:val="single"/>
          <w:lang w:eastAsia="nl-NL"/>
        </w:rPr>
        <w:t xml:space="preserve">   242</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u w:val="single"/>
          <w:lang w:eastAsia="nl-NL"/>
        </w:rPr>
        <w:t xml:space="preserve">     200</w:t>
      </w:r>
    </w:p>
    <w:p w14:paraId="11973CA0" w14:textId="77777777" w:rsidR="00E37579" w:rsidRPr="002B5B74" w:rsidRDefault="00E37579" w:rsidP="001D2C56">
      <w:pPr>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4.110</w:t>
      </w:r>
      <w:r w:rsidRPr="002B5B74">
        <w:rPr>
          <w:rFonts w:ascii="Arial" w:eastAsia="Times New Roman" w:hAnsi="Arial" w:cs="Arial"/>
          <w:color w:val="000000" w:themeColor="text1"/>
          <w:sz w:val="22"/>
          <w:szCs w:val="22"/>
          <w:lang w:eastAsia="nl-NL"/>
        </w:rPr>
        <w:tab/>
      </w:r>
      <w:proofErr w:type="gramStart"/>
      <w:r w:rsidRPr="002B5B74">
        <w:rPr>
          <w:rFonts w:ascii="Arial" w:eastAsia="Times New Roman" w:hAnsi="Arial" w:cs="Arial"/>
          <w:color w:val="000000" w:themeColor="text1"/>
          <w:sz w:val="22"/>
          <w:szCs w:val="22"/>
          <w:lang w:eastAsia="nl-NL"/>
        </w:rPr>
        <w:tab/>
      </w:r>
      <w:r w:rsidR="00796B8E" w:rsidRPr="002B5B74">
        <w:rPr>
          <w:rFonts w:ascii="Arial" w:eastAsia="Times New Roman" w:hAnsi="Arial" w:cs="Arial"/>
          <w:color w:val="000000" w:themeColor="text1"/>
          <w:sz w:val="22"/>
          <w:szCs w:val="22"/>
          <w:lang w:eastAsia="nl-NL"/>
        </w:rPr>
        <w:t xml:space="preserve">  </w:t>
      </w:r>
      <w:r w:rsidRPr="002B5B74">
        <w:rPr>
          <w:rFonts w:ascii="Arial" w:eastAsia="Times New Roman" w:hAnsi="Arial" w:cs="Arial"/>
          <w:color w:val="000000" w:themeColor="text1"/>
          <w:sz w:val="22"/>
          <w:szCs w:val="22"/>
          <w:lang w:eastAsia="nl-NL"/>
        </w:rPr>
        <w:t>8</w:t>
      </w:r>
      <w:proofErr w:type="gramEnd"/>
      <w:r w:rsidRPr="002B5B74">
        <w:rPr>
          <w:rFonts w:ascii="Arial" w:eastAsia="Times New Roman" w:hAnsi="Arial" w:cs="Arial"/>
          <w:color w:val="000000" w:themeColor="text1"/>
          <w:sz w:val="22"/>
          <w:szCs w:val="22"/>
          <w:lang w:eastAsia="nl-NL"/>
        </w:rPr>
        <w:t>.110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33.459</w:t>
      </w:r>
    </w:p>
    <w:p w14:paraId="71FD8297" w14:textId="77777777" w:rsidR="00E37579" w:rsidRPr="002B5B74" w:rsidRDefault="00E37579" w:rsidP="001D2C56">
      <w:pPr>
        <w:rPr>
          <w:rFonts w:ascii="Arial" w:eastAsia="Times New Roman" w:hAnsi="Arial" w:cs="Arial"/>
          <w:color w:val="000000" w:themeColor="text1"/>
          <w:sz w:val="22"/>
          <w:szCs w:val="22"/>
          <w:lang w:eastAsia="nl-NL"/>
        </w:rPr>
      </w:pPr>
    </w:p>
    <w:p w14:paraId="2587CB1A" w14:textId="77777777" w:rsidR="00E37579" w:rsidRPr="002B5B74" w:rsidRDefault="00E37579" w:rsidP="001D2C56">
      <w:pPr>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Operationeel resultaat</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4.110 -</w:t>
      </w:r>
      <w:r w:rsidRPr="002B5B74">
        <w:rPr>
          <w:rFonts w:ascii="Arial" w:eastAsia="Times New Roman" w:hAnsi="Arial" w:cs="Arial"/>
          <w:color w:val="000000" w:themeColor="text1"/>
          <w:sz w:val="22"/>
          <w:szCs w:val="22"/>
          <w:lang w:eastAsia="nl-NL"/>
        </w:rPr>
        <w:tab/>
      </w:r>
      <w:proofErr w:type="gramStart"/>
      <w:r w:rsidRPr="002B5B74">
        <w:rPr>
          <w:rFonts w:ascii="Arial" w:eastAsia="Times New Roman" w:hAnsi="Arial" w:cs="Arial"/>
          <w:color w:val="000000" w:themeColor="text1"/>
          <w:sz w:val="22"/>
          <w:szCs w:val="22"/>
          <w:lang w:eastAsia="nl-NL"/>
        </w:rPr>
        <w:tab/>
      </w:r>
      <w:r w:rsidR="00796B8E" w:rsidRPr="002B5B74">
        <w:rPr>
          <w:rFonts w:ascii="Arial" w:eastAsia="Times New Roman" w:hAnsi="Arial" w:cs="Arial"/>
          <w:color w:val="000000" w:themeColor="text1"/>
          <w:sz w:val="22"/>
          <w:szCs w:val="22"/>
          <w:lang w:eastAsia="nl-NL"/>
        </w:rPr>
        <w:t xml:space="preserve">  </w:t>
      </w:r>
      <w:r w:rsidRPr="002B5B74">
        <w:rPr>
          <w:rFonts w:ascii="Arial" w:eastAsia="Times New Roman" w:hAnsi="Arial" w:cs="Arial"/>
          <w:color w:val="000000" w:themeColor="text1"/>
          <w:sz w:val="22"/>
          <w:szCs w:val="22"/>
          <w:lang w:eastAsia="nl-NL"/>
        </w:rPr>
        <w:t>7.118</w:t>
      </w:r>
      <w:proofErr w:type="gramEnd"/>
      <w:r w:rsidRPr="002B5B74">
        <w:rPr>
          <w:rFonts w:ascii="Arial" w:eastAsia="Times New Roman" w:hAnsi="Arial" w:cs="Arial"/>
          <w:color w:val="000000" w:themeColor="text1"/>
          <w:sz w:val="22"/>
          <w:szCs w:val="22"/>
          <w:lang w:eastAsia="nl-NL"/>
        </w:rPr>
        <w:t xml:space="preserve"> -</w:t>
      </w:r>
      <w:r w:rsidRPr="002B5B74">
        <w:rPr>
          <w:rFonts w:ascii="Arial" w:eastAsia="Times New Roman" w:hAnsi="Arial" w:cs="Arial"/>
          <w:color w:val="000000" w:themeColor="text1"/>
          <w:sz w:val="22"/>
          <w:szCs w:val="22"/>
          <w:lang w:eastAsia="nl-NL"/>
        </w:rPr>
        <w:tab/>
        <w:t>30.969 -</w:t>
      </w:r>
      <w:r w:rsidRPr="002B5B74">
        <w:rPr>
          <w:rFonts w:ascii="Arial" w:eastAsia="Times New Roman" w:hAnsi="Arial" w:cs="Arial"/>
          <w:color w:val="000000" w:themeColor="text1"/>
          <w:sz w:val="22"/>
          <w:szCs w:val="22"/>
          <w:lang w:eastAsia="nl-NL"/>
        </w:rPr>
        <w:tab/>
      </w:r>
    </w:p>
    <w:p w14:paraId="65875BD1" w14:textId="77777777" w:rsidR="00E37579" w:rsidRPr="002B5B74" w:rsidRDefault="00E37579" w:rsidP="001D2C56">
      <w:pPr>
        <w:rPr>
          <w:rFonts w:ascii="Arial" w:eastAsia="Times New Roman" w:hAnsi="Arial" w:cs="Arial"/>
          <w:color w:val="000000" w:themeColor="text1"/>
          <w:sz w:val="22"/>
          <w:szCs w:val="22"/>
          <w:lang w:eastAsia="nl-NL"/>
        </w:rPr>
      </w:pPr>
    </w:p>
    <w:p w14:paraId="14DA43AF" w14:textId="77777777" w:rsidR="00796B8E" w:rsidRPr="002B5B74" w:rsidRDefault="00796B8E" w:rsidP="001D2C56">
      <w:pPr>
        <w:rPr>
          <w:rFonts w:ascii="Arial" w:eastAsia="Times New Roman" w:hAnsi="Arial" w:cs="Arial"/>
          <w:color w:val="000000" w:themeColor="text1"/>
          <w:sz w:val="22"/>
          <w:szCs w:val="22"/>
          <w:u w:val="single"/>
          <w:lang w:eastAsia="nl-NL"/>
        </w:rPr>
      </w:pPr>
      <w:r w:rsidRPr="002B5B74">
        <w:rPr>
          <w:rFonts w:ascii="Arial" w:eastAsia="Times New Roman" w:hAnsi="Arial" w:cs="Arial"/>
          <w:color w:val="000000" w:themeColor="text1"/>
          <w:sz w:val="22"/>
          <w:szCs w:val="22"/>
          <w:lang w:eastAsia="nl-NL"/>
        </w:rPr>
        <w:t>Incidentele baten</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u w:val="single"/>
          <w:lang w:eastAsia="nl-NL"/>
        </w:rPr>
        <w:t xml:space="preserve">       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w:t>
      </w:r>
      <w:r w:rsidRPr="002B5B74">
        <w:rPr>
          <w:rFonts w:ascii="Arial" w:eastAsia="Times New Roman" w:hAnsi="Arial" w:cs="Arial"/>
          <w:color w:val="000000" w:themeColor="text1"/>
          <w:sz w:val="22"/>
          <w:szCs w:val="22"/>
          <w:u w:val="single"/>
          <w:lang w:eastAsia="nl-NL"/>
        </w:rPr>
        <w:t xml:space="preserve">       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u w:val="single"/>
          <w:lang w:eastAsia="nl-NL"/>
        </w:rPr>
        <w:t>12.500</w:t>
      </w:r>
    </w:p>
    <w:p w14:paraId="1463537D" w14:textId="77777777" w:rsidR="002B5B74" w:rsidRPr="002B5B74" w:rsidRDefault="00796B8E" w:rsidP="001D2C56">
      <w:pPr>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Resultaat</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4.110 -</w:t>
      </w:r>
      <w:r w:rsidRPr="002B5B74">
        <w:rPr>
          <w:rFonts w:ascii="Arial" w:eastAsia="Times New Roman" w:hAnsi="Arial" w:cs="Arial"/>
          <w:color w:val="000000" w:themeColor="text1"/>
          <w:sz w:val="22"/>
          <w:szCs w:val="22"/>
          <w:lang w:eastAsia="nl-NL"/>
        </w:rPr>
        <w:tab/>
      </w:r>
      <w:proofErr w:type="gramStart"/>
      <w:r w:rsidRPr="002B5B74">
        <w:rPr>
          <w:rFonts w:ascii="Arial" w:eastAsia="Times New Roman" w:hAnsi="Arial" w:cs="Arial"/>
          <w:color w:val="000000" w:themeColor="text1"/>
          <w:sz w:val="22"/>
          <w:szCs w:val="22"/>
          <w:lang w:eastAsia="nl-NL"/>
        </w:rPr>
        <w:tab/>
        <w:t xml:space="preserve">  7.118</w:t>
      </w:r>
      <w:proofErr w:type="gramEnd"/>
      <w:r w:rsidRPr="002B5B74">
        <w:rPr>
          <w:rFonts w:ascii="Arial" w:eastAsia="Times New Roman" w:hAnsi="Arial" w:cs="Arial"/>
          <w:color w:val="000000" w:themeColor="text1"/>
          <w:sz w:val="22"/>
          <w:szCs w:val="22"/>
          <w:lang w:eastAsia="nl-NL"/>
        </w:rPr>
        <w:t xml:space="preserve"> -</w:t>
      </w:r>
      <w:r w:rsidRPr="002B5B74">
        <w:rPr>
          <w:rFonts w:ascii="Arial" w:eastAsia="Times New Roman" w:hAnsi="Arial" w:cs="Arial"/>
          <w:color w:val="000000" w:themeColor="text1"/>
          <w:sz w:val="22"/>
          <w:szCs w:val="22"/>
          <w:lang w:eastAsia="nl-NL"/>
        </w:rPr>
        <w:tab/>
        <w:t>18.469 -</w:t>
      </w:r>
      <w:r w:rsidRPr="002B5B74">
        <w:rPr>
          <w:rFonts w:ascii="Arial" w:eastAsia="Times New Roman" w:hAnsi="Arial" w:cs="Arial"/>
          <w:color w:val="000000" w:themeColor="text1"/>
          <w:sz w:val="22"/>
          <w:szCs w:val="22"/>
          <w:lang w:eastAsia="nl-NL"/>
        </w:rPr>
        <w:tab/>
      </w:r>
    </w:p>
    <w:p w14:paraId="41869DC1" w14:textId="77777777" w:rsidR="002B5B74" w:rsidRPr="002B5B74" w:rsidRDefault="002B5B74" w:rsidP="001D2C56">
      <w:pPr>
        <w:rPr>
          <w:rFonts w:ascii="Arial" w:eastAsia="Times New Roman" w:hAnsi="Arial" w:cs="Arial"/>
          <w:color w:val="000000" w:themeColor="text1"/>
          <w:sz w:val="22"/>
          <w:szCs w:val="22"/>
          <w:lang w:eastAsia="nl-NL"/>
        </w:rPr>
      </w:pPr>
    </w:p>
    <w:p w14:paraId="645EC98E" w14:textId="77777777" w:rsidR="002B5B74" w:rsidRPr="002B5B74" w:rsidRDefault="002B5B74" w:rsidP="001D2C56">
      <w:pPr>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 xml:space="preserve">Baten en lasten van de gebouwenexploitatie zijn ondergebracht in de Stichting tot behoud en beheer van de </w:t>
      </w:r>
      <w:proofErr w:type="spellStart"/>
      <w:r w:rsidRPr="002B5B74">
        <w:rPr>
          <w:rFonts w:ascii="Arial" w:eastAsia="Times New Roman" w:hAnsi="Arial" w:cs="Arial"/>
          <w:color w:val="000000" w:themeColor="text1"/>
          <w:sz w:val="22"/>
          <w:szCs w:val="22"/>
          <w:lang w:eastAsia="nl-NL"/>
        </w:rPr>
        <w:t>Trinitatiskapel</w:t>
      </w:r>
      <w:proofErr w:type="spellEnd"/>
      <w:r w:rsidRPr="002B5B74">
        <w:rPr>
          <w:rFonts w:ascii="Arial" w:eastAsia="Times New Roman" w:hAnsi="Arial" w:cs="Arial"/>
          <w:color w:val="000000" w:themeColor="text1"/>
          <w:sz w:val="22"/>
          <w:szCs w:val="22"/>
          <w:lang w:eastAsia="nl-NL"/>
        </w:rPr>
        <w:t>.</w:t>
      </w:r>
    </w:p>
    <w:p w14:paraId="236741A0" w14:textId="77777777" w:rsidR="00796B8E" w:rsidRPr="002B5B74" w:rsidRDefault="00796B8E" w:rsidP="001D2C56">
      <w:pPr>
        <w:rPr>
          <w:rFonts w:ascii="Arial" w:eastAsia="Times New Roman" w:hAnsi="Arial" w:cs="Arial"/>
          <w:color w:val="000000" w:themeColor="text1"/>
          <w:sz w:val="22"/>
          <w:szCs w:val="22"/>
          <w:lang w:eastAsia="nl-NL"/>
        </w:rPr>
      </w:pPr>
    </w:p>
    <w:p w14:paraId="4B4D6653" w14:textId="77777777" w:rsidR="003A53E3" w:rsidRPr="002B5B74" w:rsidRDefault="003A53E3" w:rsidP="001D2C56">
      <w:pPr>
        <w:rPr>
          <w:rFonts w:ascii="Arial" w:eastAsia="Times New Roman" w:hAnsi="Arial" w:cs="Arial"/>
          <w:color w:val="000000" w:themeColor="text1"/>
          <w:sz w:val="22"/>
          <w:szCs w:val="22"/>
          <w:lang w:eastAsia="nl-NL"/>
        </w:rPr>
      </w:pPr>
    </w:p>
    <w:p w14:paraId="735B57C4" w14:textId="77777777" w:rsidR="00796B8E" w:rsidRPr="002B5B74" w:rsidRDefault="00796B8E" w:rsidP="001D2C56">
      <w:pPr>
        <w:rPr>
          <w:rFonts w:ascii="Arial" w:eastAsia="Times New Roman" w:hAnsi="Arial" w:cs="Arial"/>
          <w:color w:val="000000" w:themeColor="text1"/>
          <w:sz w:val="22"/>
          <w:szCs w:val="22"/>
          <w:lang w:eastAsia="nl-NL"/>
        </w:rPr>
      </w:pPr>
    </w:p>
    <w:p w14:paraId="1242DD56" w14:textId="77777777" w:rsidR="00796B8E" w:rsidRPr="002B5B74" w:rsidRDefault="00796B8E" w:rsidP="001D2C56">
      <w:pPr>
        <w:rPr>
          <w:rFonts w:ascii="Arial" w:eastAsia="Times New Roman" w:hAnsi="Arial" w:cs="Arial"/>
          <w:b/>
          <w:bCs/>
          <w:color w:val="000000" w:themeColor="text1"/>
          <w:sz w:val="22"/>
          <w:szCs w:val="22"/>
          <w:lang w:eastAsia="nl-NL"/>
        </w:rPr>
      </w:pPr>
      <w:r w:rsidRPr="002B5B74">
        <w:rPr>
          <w:rFonts w:ascii="Arial" w:eastAsia="Times New Roman" w:hAnsi="Arial" w:cs="Arial"/>
          <w:b/>
          <w:bCs/>
          <w:color w:val="000000" w:themeColor="text1"/>
          <w:sz w:val="22"/>
          <w:szCs w:val="22"/>
          <w:lang w:eastAsia="nl-NL"/>
        </w:rPr>
        <w:t>Jaarrekening 2024 diaconie</w:t>
      </w:r>
    </w:p>
    <w:p w14:paraId="2A31EBB5" w14:textId="77777777" w:rsidR="00796B8E" w:rsidRPr="002B5B74" w:rsidRDefault="00796B8E" w:rsidP="001D2C56">
      <w:pPr>
        <w:rPr>
          <w:rFonts w:ascii="Arial" w:eastAsia="Times New Roman" w:hAnsi="Arial" w:cs="Arial"/>
          <w:b/>
          <w:bCs/>
          <w:color w:val="000000" w:themeColor="text1"/>
          <w:sz w:val="22"/>
          <w:szCs w:val="22"/>
          <w:lang w:eastAsia="nl-NL"/>
        </w:rPr>
      </w:pPr>
    </w:p>
    <w:p w14:paraId="582C52D3" w14:textId="77777777" w:rsidR="00796B8E" w:rsidRPr="002B5B74" w:rsidRDefault="00796B8E" w:rsidP="001D2C56">
      <w:pPr>
        <w:rPr>
          <w:rFonts w:ascii="Arial" w:eastAsia="Times New Roman" w:hAnsi="Arial" w:cs="Arial"/>
          <w:color w:val="000000" w:themeColor="text1"/>
          <w:sz w:val="22"/>
          <w:szCs w:val="22"/>
          <w:u w:val="single"/>
          <w:lang w:eastAsia="nl-NL"/>
        </w:rPr>
      </w:pPr>
      <w:r w:rsidRPr="002B5B74">
        <w:rPr>
          <w:rFonts w:ascii="Arial" w:eastAsia="Times New Roman" w:hAnsi="Arial" w:cs="Arial"/>
          <w:color w:val="000000" w:themeColor="text1"/>
          <w:sz w:val="22"/>
          <w:szCs w:val="22"/>
          <w:u w:val="single"/>
          <w:lang w:eastAsia="nl-NL"/>
        </w:rPr>
        <w:t>Baten</w:t>
      </w:r>
    </w:p>
    <w:p w14:paraId="37723AD9" w14:textId="77777777" w:rsidR="00796B8E" w:rsidRPr="002B5B74" w:rsidRDefault="00796B8E" w:rsidP="001D2C56">
      <w:pPr>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Collecten</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41</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244</w:t>
      </w:r>
    </w:p>
    <w:p w14:paraId="34487AA3" w14:textId="77777777" w:rsidR="00796B8E" w:rsidRPr="002B5B74" w:rsidRDefault="00796B8E" w:rsidP="001D2C56">
      <w:pPr>
        <w:rPr>
          <w:rFonts w:ascii="Arial" w:eastAsia="Times New Roman" w:hAnsi="Arial" w:cs="Arial"/>
          <w:color w:val="000000" w:themeColor="text1"/>
          <w:sz w:val="22"/>
          <w:szCs w:val="22"/>
          <w:u w:val="single"/>
          <w:lang w:eastAsia="nl-NL"/>
        </w:rPr>
      </w:pPr>
      <w:r w:rsidRPr="002B5B74">
        <w:rPr>
          <w:rFonts w:ascii="Arial" w:eastAsia="Times New Roman" w:hAnsi="Arial" w:cs="Arial"/>
          <w:color w:val="000000" w:themeColor="text1"/>
          <w:sz w:val="22"/>
          <w:szCs w:val="22"/>
          <w:lang w:eastAsia="nl-NL"/>
        </w:rPr>
        <w:t>Door te zenden collecten</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u w:val="single"/>
          <w:lang w:eastAsia="nl-NL"/>
        </w:rPr>
        <w:t xml:space="preserve">       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w:t>
      </w:r>
      <w:r w:rsidRPr="002B5B74">
        <w:rPr>
          <w:rFonts w:ascii="Arial" w:eastAsia="Times New Roman" w:hAnsi="Arial" w:cs="Arial"/>
          <w:color w:val="000000" w:themeColor="text1"/>
          <w:sz w:val="22"/>
          <w:szCs w:val="22"/>
          <w:u w:val="single"/>
          <w:lang w:eastAsia="nl-NL"/>
        </w:rPr>
        <w:t xml:space="preserve">       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u w:val="single"/>
          <w:lang w:eastAsia="nl-NL"/>
        </w:rPr>
        <w:t xml:space="preserve">     244</w:t>
      </w:r>
    </w:p>
    <w:p w14:paraId="5B9596F4" w14:textId="77777777" w:rsidR="00796B8E" w:rsidRPr="002B5B74" w:rsidRDefault="00796B8E" w:rsidP="001D2C56">
      <w:pPr>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41</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488</w:t>
      </w:r>
    </w:p>
    <w:p w14:paraId="14CD0362" w14:textId="77777777" w:rsidR="00796B8E" w:rsidRPr="002B5B74" w:rsidRDefault="00796B8E" w:rsidP="001D2C56">
      <w:pPr>
        <w:rPr>
          <w:rFonts w:ascii="Arial" w:eastAsia="Times New Roman" w:hAnsi="Arial" w:cs="Arial"/>
          <w:color w:val="000000" w:themeColor="text1"/>
          <w:sz w:val="22"/>
          <w:szCs w:val="22"/>
          <w:lang w:eastAsia="nl-NL"/>
        </w:rPr>
      </w:pPr>
    </w:p>
    <w:p w14:paraId="180779EE" w14:textId="77777777" w:rsidR="00796B8E" w:rsidRPr="002B5B74" w:rsidRDefault="00796B8E" w:rsidP="001D2C56">
      <w:pPr>
        <w:rPr>
          <w:rFonts w:ascii="Arial" w:eastAsia="Times New Roman" w:hAnsi="Arial" w:cs="Arial"/>
          <w:color w:val="000000" w:themeColor="text1"/>
          <w:sz w:val="22"/>
          <w:szCs w:val="22"/>
          <w:u w:val="single"/>
          <w:lang w:eastAsia="nl-NL"/>
        </w:rPr>
      </w:pPr>
      <w:r w:rsidRPr="002B5B74">
        <w:rPr>
          <w:rFonts w:ascii="Arial" w:eastAsia="Times New Roman" w:hAnsi="Arial" w:cs="Arial"/>
          <w:color w:val="000000" w:themeColor="text1"/>
          <w:sz w:val="22"/>
          <w:szCs w:val="22"/>
          <w:u w:val="single"/>
          <w:lang w:eastAsia="nl-NL"/>
        </w:rPr>
        <w:t>Lasten</w:t>
      </w:r>
    </w:p>
    <w:p w14:paraId="71DD6332" w14:textId="77777777" w:rsidR="00796B8E" w:rsidRPr="002B5B74" w:rsidRDefault="00711DEC" w:rsidP="001D2C56">
      <w:pPr>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Bijdragen andere organen</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12.983</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46</w:t>
      </w:r>
    </w:p>
    <w:p w14:paraId="553356CB" w14:textId="77777777" w:rsidR="00711DEC" w:rsidRPr="002B5B74" w:rsidRDefault="00711DEC" w:rsidP="001D2C56">
      <w:pPr>
        <w:rPr>
          <w:rFonts w:ascii="Arial" w:eastAsia="Times New Roman" w:hAnsi="Arial" w:cs="Arial"/>
          <w:color w:val="000000" w:themeColor="text1"/>
          <w:sz w:val="22"/>
          <w:szCs w:val="22"/>
          <w:u w:val="single"/>
          <w:lang w:eastAsia="nl-NL"/>
        </w:rPr>
      </w:pPr>
      <w:r w:rsidRPr="002B5B74">
        <w:rPr>
          <w:rFonts w:ascii="Arial" w:eastAsia="Times New Roman" w:hAnsi="Arial" w:cs="Arial"/>
          <w:color w:val="000000" w:themeColor="text1"/>
          <w:sz w:val="22"/>
          <w:szCs w:val="22"/>
          <w:lang w:eastAsia="nl-NL"/>
        </w:rPr>
        <w:t>Afdrachten door te zenden collecten</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u w:val="single"/>
          <w:lang w:eastAsia="nl-NL"/>
        </w:rPr>
        <w:t xml:space="preserve">       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u w:val="single"/>
          <w:lang w:eastAsia="nl-NL"/>
        </w:rPr>
        <w:t xml:space="preserve">         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u w:val="single"/>
          <w:lang w:eastAsia="nl-NL"/>
        </w:rPr>
        <w:t xml:space="preserve">     244</w:t>
      </w:r>
    </w:p>
    <w:p w14:paraId="2D959DA9" w14:textId="77777777" w:rsidR="00711DEC" w:rsidRPr="002B5B74" w:rsidRDefault="00711DEC" w:rsidP="001D2C56">
      <w:pPr>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12.983</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290</w:t>
      </w:r>
    </w:p>
    <w:p w14:paraId="5FCE3628" w14:textId="77777777" w:rsidR="00711DEC" w:rsidRPr="002B5B74" w:rsidRDefault="00711DEC" w:rsidP="001D2C56">
      <w:pPr>
        <w:rPr>
          <w:rFonts w:ascii="Arial" w:eastAsia="Times New Roman" w:hAnsi="Arial" w:cs="Arial"/>
          <w:color w:val="000000" w:themeColor="text1"/>
          <w:sz w:val="22"/>
          <w:szCs w:val="22"/>
          <w:lang w:eastAsia="nl-NL"/>
        </w:rPr>
      </w:pPr>
    </w:p>
    <w:p w14:paraId="05008D9A" w14:textId="77777777" w:rsidR="00711DEC" w:rsidRPr="002B5B74" w:rsidRDefault="00711DEC" w:rsidP="001D2C56">
      <w:pPr>
        <w:rPr>
          <w:rFonts w:ascii="Arial" w:eastAsia="Times New Roman" w:hAnsi="Arial" w:cs="Arial"/>
          <w:color w:val="000000" w:themeColor="text1"/>
          <w:sz w:val="22"/>
          <w:szCs w:val="22"/>
          <w:lang w:eastAsia="nl-NL"/>
        </w:rPr>
      </w:pPr>
      <w:r w:rsidRPr="002B5B74">
        <w:rPr>
          <w:rFonts w:ascii="Arial" w:eastAsia="Times New Roman" w:hAnsi="Arial" w:cs="Arial"/>
          <w:color w:val="000000" w:themeColor="text1"/>
          <w:sz w:val="22"/>
          <w:szCs w:val="22"/>
          <w:lang w:eastAsia="nl-NL"/>
        </w:rPr>
        <w:t>Resultaat</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 xml:space="preserve">       0</w:t>
      </w:r>
      <w:r w:rsidRPr="002B5B74">
        <w:rPr>
          <w:rFonts w:ascii="Arial" w:eastAsia="Times New Roman" w:hAnsi="Arial" w:cs="Arial"/>
          <w:color w:val="000000" w:themeColor="text1"/>
          <w:sz w:val="22"/>
          <w:szCs w:val="22"/>
          <w:lang w:eastAsia="nl-NL"/>
        </w:rPr>
        <w:tab/>
      </w:r>
      <w:r w:rsidRPr="002B5B74">
        <w:rPr>
          <w:rFonts w:ascii="Arial" w:eastAsia="Times New Roman" w:hAnsi="Arial" w:cs="Arial"/>
          <w:color w:val="000000" w:themeColor="text1"/>
          <w:sz w:val="22"/>
          <w:szCs w:val="22"/>
          <w:lang w:eastAsia="nl-NL"/>
        </w:rPr>
        <w:tab/>
        <w:t>12.983 -</w:t>
      </w:r>
      <w:r w:rsidRPr="002B5B74">
        <w:rPr>
          <w:rFonts w:ascii="Arial" w:eastAsia="Times New Roman" w:hAnsi="Arial" w:cs="Arial"/>
          <w:color w:val="000000" w:themeColor="text1"/>
          <w:sz w:val="22"/>
          <w:szCs w:val="22"/>
          <w:lang w:eastAsia="nl-NL"/>
        </w:rPr>
        <w:tab/>
        <w:t xml:space="preserve">     198</w:t>
      </w:r>
    </w:p>
    <w:p w14:paraId="01450419" w14:textId="77777777" w:rsidR="00E37579" w:rsidRPr="002B5B74" w:rsidRDefault="00E37579" w:rsidP="001D2C56">
      <w:pPr>
        <w:rPr>
          <w:rFonts w:ascii="Arial" w:eastAsia="Times New Roman" w:hAnsi="Arial" w:cs="Arial"/>
          <w:color w:val="000000" w:themeColor="text1"/>
          <w:sz w:val="22"/>
          <w:szCs w:val="22"/>
          <w:lang w:eastAsia="nl-NL"/>
        </w:rPr>
      </w:pPr>
    </w:p>
    <w:p w14:paraId="4FBADA92" w14:textId="77777777" w:rsidR="00E37579" w:rsidRPr="002B5B74" w:rsidRDefault="00E37579" w:rsidP="001D2C56">
      <w:pPr>
        <w:rPr>
          <w:rFonts w:ascii="Arial" w:eastAsia="Times New Roman" w:hAnsi="Arial" w:cs="Arial"/>
          <w:color w:val="000000" w:themeColor="text1"/>
          <w:sz w:val="22"/>
          <w:szCs w:val="22"/>
          <w:lang w:eastAsia="nl-NL"/>
        </w:rPr>
      </w:pPr>
    </w:p>
    <w:p w14:paraId="4E5FE250" w14:textId="77777777" w:rsidR="00E37579" w:rsidRPr="002B5B74" w:rsidRDefault="00E37579" w:rsidP="001D2C56">
      <w:pPr>
        <w:rPr>
          <w:rFonts w:ascii="Arial" w:eastAsia="Times New Roman" w:hAnsi="Arial" w:cs="Arial"/>
          <w:color w:val="000000" w:themeColor="text1"/>
          <w:sz w:val="22"/>
          <w:szCs w:val="22"/>
          <w:lang w:eastAsia="nl-NL"/>
        </w:rPr>
      </w:pPr>
    </w:p>
    <w:p w14:paraId="4F7A031C" w14:textId="77777777" w:rsidR="001D2C56" w:rsidRPr="001D2C56" w:rsidRDefault="001D2C56" w:rsidP="001D2C56">
      <w:pPr>
        <w:pStyle w:val="Lijstalinea"/>
        <w:ind w:left="4248"/>
        <w:rPr>
          <w:rFonts w:ascii="Arial" w:eastAsia="Times New Roman" w:hAnsi="Arial" w:cs="Arial"/>
          <w:color w:val="595959"/>
          <w:sz w:val="22"/>
          <w:szCs w:val="22"/>
          <w:lang w:eastAsia="nl-NL"/>
        </w:rPr>
      </w:pPr>
    </w:p>
    <w:sectPr w:rsidR="001D2C56" w:rsidRPr="001D2C56" w:rsidSect="002B5B74">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8F51C1"/>
    <w:multiLevelType w:val="hybridMultilevel"/>
    <w:tmpl w:val="23AE16A2"/>
    <w:lvl w:ilvl="0" w:tplc="0DC23DB2">
      <w:start w:val="2024"/>
      <w:numFmt w:val="bullet"/>
      <w:lvlText w:val="-"/>
      <w:lvlJc w:val="left"/>
      <w:pPr>
        <w:ind w:left="5316" w:hanging="360"/>
      </w:pPr>
      <w:rPr>
        <w:rFonts w:ascii="Arial" w:eastAsia="Times New Roman" w:hAnsi="Arial" w:cs="Arial" w:hint="default"/>
        <w:color w:val="595959"/>
        <w:sz w:val="22"/>
      </w:rPr>
    </w:lvl>
    <w:lvl w:ilvl="1" w:tplc="04130003" w:tentative="1">
      <w:start w:val="1"/>
      <w:numFmt w:val="bullet"/>
      <w:lvlText w:val="o"/>
      <w:lvlJc w:val="left"/>
      <w:pPr>
        <w:ind w:left="6036" w:hanging="360"/>
      </w:pPr>
      <w:rPr>
        <w:rFonts w:ascii="Courier New" w:hAnsi="Courier New" w:cs="Courier New" w:hint="default"/>
      </w:rPr>
    </w:lvl>
    <w:lvl w:ilvl="2" w:tplc="04130005" w:tentative="1">
      <w:start w:val="1"/>
      <w:numFmt w:val="bullet"/>
      <w:lvlText w:val=""/>
      <w:lvlJc w:val="left"/>
      <w:pPr>
        <w:ind w:left="6756" w:hanging="360"/>
      </w:pPr>
      <w:rPr>
        <w:rFonts w:ascii="Wingdings" w:hAnsi="Wingdings" w:hint="default"/>
      </w:rPr>
    </w:lvl>
    <w:lvl w:ilvl="3" w:tplc="04130001" w:tentative="1">
      <w:start w:val="1"/>
      <w:numFmt w:val="bullet"/>
      <w:lvlText w:val=""/>
      <w:lvlJc w:val="left"/>
      <w:pPr>
        <w:ind w:left="7476" w:hanging="360"/>
      </w:pPr>
      <w:rPr>
        <w:rFonts w:ascii="Symbol" w:hAnsi="Symbol" w:hint="default"/>
      </w:rPr>
    </w:lvl>
    <w:lvl w:ilvl="4" w:tplc="04130003" w:tentative="1">
      <w:start w:val="1"/>
      <w:numFmt w:val="bullet"/>
      <w:lvlText w:val="o"/>
      <w:lvlJc w:val="left"/>
      <w:pPr>
        <w:ind w:left="8196" w:hanging="360"/>
      </w:pPr>
      <w:rPr>
        <w:rFonts w:ascii="Courier New" w:hAnsi="Courier New" w:cs="Courier New" w:hint="default"/>
      </w:rPr>
    </w:lvl>
    <w:lvl w:ilvl="5" w:tplc="04130005" w:tentative="1">
      <w:start w:val="1"/>
      <w:numFmt w:val="bullet"/>
      <w:lvlText w:val=""/>
      <w:lvlJc w:val="left"/>
      <w:pPr>
        <w:ind w:left="8916" w:hanging="360"/>
      </w:pPr>
      <w:rPr>
        <w:rFonts w:ascii="Wingdings" w:hAnsi="Wingdings" w:hint="default"/>
      </w:rPr>
    </w:lvl>
    <w:lvl w:ilvl="6" w:tplc="04130001" w:tentative="1">
      <w:start w:val="1"/>
      <w:numFmt w:val="bullet"/>
      <w:lvlText w:val=""/>
      <w:lvlJc w:val="left"/>
      <w:pPr>
        <w:ind w:left="9636" w:hanging="360"/>
      </w:pPr>
      <w:rPr>
        <w:rFonts w:ascii="Symbol" w:hAnsi="Symbol" w:hint="default"/>
      </w:rPr>
    </w:lvl>
    <w:lvl w:ilvl="7" w:tplc="04130003" w:tentative="1">
      <w:start w:val="1"/>
      <w:numFmt w:val="bullet"/>
      <w:lvlText w:val="o"/>
      <w:lvlJc w:val="left"/>
      <w:pPr>
        <w:ind w:left="10356" w:hanging="360"/>
      </w:pPr>
      <w:rPr>
        <w:rFonts w:ascii="Courier New" w:hAnsi="Courier New" w:cs="Courier New" w:hint="default"/>
      </w:rPr>
    </w:lvl>
    <w:lvl w:ilvl="8" w:tplc="04130005" w:tentative="1">
      <w:start w:val="1"/>
      <w:numFmt w:val="bullet"/>
      <w:lvlText w:val=""/>
      <w:lvlJc w:val="left"/>
      <w:pPr>
        <w:ind w:left="11076" w:hanging="360"/>
      </w:pPr>
      <w:rPr>
        <w:rFonts w:ascii="Wingdings" w:hAnsi="Wingdings" w:hint="default"/>
      </w:rPr>
    </w:lvl>
  </w:abstractNum>
  <w:abstractNum w:abstractNumId="1" w15:restartNumberingAfterBreak="0">
    <w:nsid w:val="48900520"/>
    <w:multiLevelType w:val="hybridMultilevel"/>
    <w:tmpl w:val="80920928"/>
    <w:lvl w:ilvl="0" w:tplc="B2E8FE04">
      <w:start w:val="2024"/>
      <w:numFmt w:val="bullet"/>
      <w:lvlText w:val="-"/>
      <w:lvlJc w:val="left"/>
      <w:pPr>
        <w:ind w:left="4608" w:hanging="360"/>
      </w:pPr>
      <w:rPr>
        <w:rFonts w:ascii="Calibri" w:eastAsiaTheme="minorHAnsi" w:hAnsi="Calibri" w:cs="Calibri" w:hint="default"/>
      </w:rPr>
    </w:lvl>
    <w:lvl w:ilvl="1" w:tplc="04130003" w:tentative="1">
      <w:start w:val="1"/>
      <w:numFmt w:val="bullet"/>
      <w:lvlText w:val="o"/>
      <w:lvlJc w:val="left"/>
      <w:pPr>
        <w:ind w:left="5328" w:hanging="360"/>
      </w:pPr>
      <w:rPr>
        <w:rFonts w:ascii="Courier New" w:hAnsi="Courier New" w:cs="Courier New" w:hint="default"/>
      </w:rPr>
    </w:lvl>
    <w:lvl w:ilvl="2" w:tplc="04130005" w:tentative="1">
      <w:start w:val="1"/>
      <w:numFmt w:val="bullet"/>
      <w:lvlText w:val=""/>
      <w:lvlJc w:val="left"/>
      <w:pPr>
        <w:ind w:left="6048" w:hanging="360"/>
      </w:pPr>
      <w:rPr>
        <w:rFonts w:ascii="Wingdings" w:hAnsi="Wingdings" w:hint="default"/>
      </w:rPr>
    </w:lvl>
    <w:lvl w:ilvl="3" w:tplc="04130001" w:tentative="1">
      <w:start w:val="1"/>
      <w:numFmt w:val="bullet"/>
      <w:lvlText w:val=""/>
      <w:lvlJc w:val="left"/>
      <w:pPr>
        <w:ind w:left="6768" w:hanging="360"/>
      </w:pPr>
      <w:rPr>
        <w:rFonts w:ascii="Symbol" w:hAnsi="Symbol" w:hint="default"/>
      </w:rPr>
    </w:lvl>
    <w:lvl w:ilvl="4" w:tplc="04130003" w:tentative="1">
      <w:start w:val="1"/>
      <w:numFmt w:val="bullet"/>
      <w:lvlText w:val="o"/>
      <w:lvlJc w:val="left"/>
      <w:pPr>
        <w:ind w:left="7488" w:hanging="360"/>
      </w:pPr>
      <w:rPr>
        <w:rFonts w:ascii="Courier New" w:hAnsi="Courier New" w:cs="Courier New" w:hint="default"/>
      </w:rPr>
    </w:lvl>
    <w:lvl w:ilvl="5" w:tplc="04130005" w:tentative="1">
      <w:start w:val="1"/>
      <w:numFmt w:val="bullet"/>
      <w:lvlText w:val=""/>
      <w:lvlJc w:val="left"/>
      <w:pPr>
        <w:ind w:left="8208" w:hanging="360"/>
      </w:pPr>
      <w:rPr>
        <w:rFonts w:ascii="Wingdings" w:hAnsi="Wingdings" w:hint="default"/>
      </w:rPr>
    </w:lvl>
    <w:lvl w:ilvl="6" w:tplc="04130001" w:tentative="1">
      <w:start w:val="1"/>
      <w:numFmt w:val="bullet"/>
      <w:lvlText w:val=""/>
      <w:lvlJc w:val="left"/>
      <w:pPr>
        <w:ind w:left="8928" w:hanging="360"/>
      </w:pPr>
      <w:rPr>
        <w:rFonts w:ascii="Symbol" w:hAnsi="Symbol" w:hint="default"/>
      </w:rPr>
    </w:lvl>
    <w:lvl w:ilvl="7" w:tplc="04130003" w:tentative="1">
      <w:start w:val="1"/>
      <w:numFmt w:val="bullet"/>
      <w:lvlText w:val="o"/>
      <w:lvlJc w:val="left"/>
      <w:pPr>
        <w:ind w:left="9648" w:hanging="360"/>
      </w:pPr>
      <w:rPr>
        <w:rFonts w:ascii="Courier New" w:hAnsi="Courier New" w:cs="Courier New" w:hint="default"/>
      </w:rPr>
    </w:lvl>
    <w:lvl w:ilvl="8" w:tplc="04130005" w:tentative="1">
      <w:start w:val="1"/>
      <w:numFmt w:val="bullet"/>
      <w:lvlText w:val=""/>
      <w:lvlJc w:val="left"/>
      <w:pPr>
        <w:ind w:left="10368" w:hanging="360"/>
      </w:pPr>
      <w:rPr>
        <w:rFonts w:ascii="Wingdings" w:hAnsi="Wingdings" w:hint="default"/>
      </w:rPr>
    </w:lvl>
  </w:abstractNum>
  <w:abstractNum w:abstractNumId="2" w15:restartNumberingAfterBreak="0">
    <w:nsid w:val="78A643E6"/>
    <w:multiLevelType w:val="hybridMultilevel"/>
    <w:tmpl w:val="8D8E28E4"/>
    <w:lvl w:ilvl="0" w:tplc="2CD2038C">
      <w:start w:val="2024"/>
      <w:numFmt w:val="bullet"/>
      <w:lvlText w:val="-"/>
      <w:lvlJc w:val="left"/>
      <w:pPr>
        <w:ind w:left="4608" w:hanging="360"/>
      </w:pPr>
      <w:rPr>
        <w:rFonts w:ascii="Arial" w:eastAsia="Times New Roman" w:hAnsi="Arial" w:cs="Arial" w:hint="default"/>
      </w:rPr>
    </w:lvl>
    <w:lvl w:ilvl="1" w:tplc="04130003" w:tentative="1">
      <w:start w:val="1"/>
      <w:numFmt w:val="bullet"/>
      <w:lvlText w:val="o"/>
      <w:lvlJc w:val="left"/>
      <w:pPr>
        <w:ind w:left="5328" w:hanging="360"/>
      </w:pPr>
      <w:rPr>
        <w:rFonts w:ascii="Courier New" w:hAnsi="Courier New" w:cs="Courier New" w:hint="default"/>
      </w:rPr>
    </w:lvl>
    <w:lvl w:ilvl="2" w:tplc="04130005" w:tentative="1">
      <w:start w:val="1"/>
      <w:numFmt w:val="bullet"/>
      <w:lvlText w:val=""/>
      <w:lvlJc w:val="left"/>
      <w:pPr>
        <w:ind w:left="6048" w:hanging="360"/>
      </w:pPr>
      <w:rPr>
        <w:rFonts w:ascii="Wingdings" w:hAnsi="Wingdings" w:hint="default"/>
      </w:rPr>
    </w:lvl>
    <w:lvl w:ilvl="3" w:tplc="04130001" w:tentative="1">
      <w:start w:val="1"/>
      <w:numFmt w:val="bullet"/>
      <w:lvlText w:val=""/>
      <w:lvlJc w:val="left"/>
      <w:pPr>
        <w:ind w:left="6768" w:hanging="360"/>
      </w:pPr>
      <w:rPr>
        <w:rFonts w:ascii="Symbol" w:hAnsi="Symbol" w:hint="default"/>
      </w:rPr>
    </w:lvl>
    <w:lvl w:ilvl="4" w:tplc="04130003" w:tentative="1">
      <w:start w:val="1"/>
      <w:numFmt w:val="bullet"/>
      <w:lvlText w:val="o"/>
      <w:lvlJc w:val="left"/>
      <w:pPr>
        <w:ind w:left="7488" w:hanging="360"/>
      </w:pPr>
      <w:rPr>
        <w:rFonts w:ascii="Courier New" w:hAnsi="Courier New" w:cs="Courier New" w:hint="default"/>
      </w:rPr>
    </w:lvl>
    <w:lvl w:ilvl="5" w:tplc="04130005" w:tentative="1">
      <w:start w:val="1"/>
      <w:numFmt w:val="bullet"/>
      <w:lvlText w:val=""/>
      <w:lvlJc w:val="left"/>
      <w:pPr>
        <w:ind w:left="8208" w:hanging="360"/>
      </w:pPr>
      <w:rPr>
        <w:rFonts w:ascii="Wingdings" w:hAnsi="Wingdings" w:hint="default"/>
      </w:rPr>
    </w:lvl>
    <w:lvl w:ilvl="6" w:tplc="04130001" w:tentative="1">
      <w:start w:val="1"/>
      <w:numFmt w:val="bullet"/>
      <w:lvlText w:val=""/>
      <w:lvlJc w:val="left"/>
      <w:pPr>
        <w:ind w:left="8928" w:hanging="360"/>
      </w:pPr>
      <w:rPr>
        <w:rFonts w:ascii="Symbol" w:hAnsi="Symbol" w:hint="default"/>
      </w:rPr>
    </w:lvl>
    <w:lvl w:ilvl="7" w:tplc="04130003" w:tentative="1">
      <w:start w:val="1"/>
      <w:numFmt w:val="bullet"/>
      <w:lvlText w:val="o"/>
      <w:lvlJc w:val="left"/>
      <w:pPr>
        <w:ind w:left="9648" w:hanging="360"/>
      </w:pPr>
      <w:rPr>
        <w:rFonts w:ascii="Courier New" w:hAnsi="Courier New" w:cs="Courier New" w:hint="default"/>
      </w:rPr>
    </w:lvl>
    <w:lvl w:ilvl="8" w:tplc="04130005" w:tentative="1">
      <w:start w:val="1"/>
      <w:numFmt w:val="bullet"/>
      <w:lvlText w:val=""/>
      <w:lvlJc w:val="left"/>
      <w:pPr>
        <w:ind w:left="10368" w:hanging="360"/>
      </w:pPr>
      <w:rPr>
        <w:rFonts w:ascii="Wingdings" w:hAnsi="Wingdings" w:hint="default"/>
      </w:rPr>
    </w:lvl>
  </w:abstractNum>
  <w:num w:numId="1" w16cid:durableId="1380205855">
    <w:abstractNumId w:val="0"/>
  </w:num>
  <w:num w:numId="2" w16cid:durableId="889808291">
    <w:abstractNumId w:val="1"/>
  </w:num>
  <w:num w:numId="3" w16cid:durableId="1825270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5CA"/>
    <w:rsid w:val="001D2C56"/>
    <w:rsid w:val="002B5B74"/>
    <w:rsid w:val="003A53E3"/>
    <w:rsid w:val="005D1835"/>
    <w:rsid w:val="006B2257"/>
    <w:rsid w:val="00711DEC"/>
    <w:rsid w:val="00796B8E"/>
    <w:rsid w:val="007A5B3D"/>
    <w:rsid w:val="00E37579"/>
    <w:rsid w:val="00FC072E"/>
    <w:rsid w:val="00FD15C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026A67B"/>
  <w15:chartTrackingRefBased/>
  <w15:docId w15:val="{296932AF-6CEA-D34A-B0ED-50B70C7EE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FD15CA"/>
    <w:pPr>
      <w:spacing w:before="100" w:beforeAutospacing="1" w:after="100" w:afterAutospacing="1"/>
    </w:pPr>
    <w:rPr>
      <w:rFonts w:ascii="Times New Roman" w:eastAsia="Times New Roman" w:hAnsi="Times New Roman" w:cs="Times New Roman"/>
      <w:lang w:eastAsia="nl-NL"/>
    </w:rPr>
  </w:style>
  <w:style w:type="paragraph" w:styleId="Lijstalinea">
    <w:name w:val="List Paragraph"/>
    <w:basedOn w:val="Standaard"/>
    <w:uiPriority w:val="34"/>
    <w:qFormat/>
    <w:rsid w:val="001D2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388987">
      <w:bodyDiv w:val="1"/>
      <w:marLeft w:val="0"/>
      <w:marRight w:val="0"/>
      <w:marTop w:val="0"/>
      <w:marBottom w:val="0"/>
      <w:divBdr>
        <w:top w:val="none" w:sz="0" w:space="0" w:color="auto"/>
        <w:left w:val="none" w:sz="0" w:space="0" w:color="auto"/>
        <w:bottom w:val="none" w:sz="0" w:space="0" w:color="auto"/>
        <w:right w:val="none" w:sz="0" w:space="0" w:color="auto"/>
      </w:divBdr>
      <w:divsChild>
        <w:div w:id="1763070177">
          <w:marLeft w:val="0"/>
          <w:marRight w:val="0"/>
          <w:marTop w:val="0"/>
          <w:marBottom w:val="0"/>
          <w:divBdr>
            <w:top w:val="none" w:sz="0" w:space="0" w:color="auto"/>
            <w:left w:val="none" w:sz="0" w:space="0" w:color="auto"/>
            <w:bottom w:val="none" w:sz="0" w:space="0" w:color="auto"/>
            <w:right w:val="none" w:sz="0" w:space="0" w:color="auto"/>
          </w:divBdr>
          <w:divsChild>
            <w:div w:id="844444718">
              <w:marLeft w:val="0"/>
              <w:marRight w:val="0"/>
              <w:marTop w:val="0"/>
              <w:marBottom w:val="0"/>
              <w:divBdr>
                <w:top w:val="none" w:sz="0" w:space="0" w:color="auto"/>
                <w:left w:val="none" w:sz="0" w:space="0" w:color="auto"/>
                <w:bottom w:val="none" w:sz="0" w:space="0" w:color="auto"/>
                <w:right w:val="none" w:sz="0" w:space="0" w:color="auto"/>
              </w:divBdr>
              <w:divsChild>
                <w:div w:id="1005324967">
                  <w:marLeft w:val="0"/>
                  <w:marRight w:val="0"/>
                  <w:marTop w:val="0"/>
                  <w:marBottom w:val="0"/>
                  <w:divBdr>
                    <w:top w:val="none" w:sz="0" w:space="0" w:color="auto"/>
                    <w:left w:val="none" w:sz="0" w:space="0" w:color="auto"/>
                    <w:bottom w:val="none" w:sz="0" w:space="0" w:color="auto"/>
                    <w:right w:val="none" w:sz="0" w:space="0" w:color="auto"/>
                  </w:divBdr>
                  <w:divsChild>
                    <w:div w:id="1770202790">
                      <w:marLeft w:val="0"/>
                      <w:marRight w:val="0"/>
                      <w:marTop w:val="0"/>
                      <w:marBottom w:val="0"/>
                      <w:divBdr>
                        <w:top w:val="none" w:sz="0" w:space="0" w:color="auto"/>
                        <w:left w:val="none" w:sz="0" w:space="0" w:color="auto"/>
                        <w:bottom w:val="none" w:sz="0" w:space="0" w:color="auto"/>
                        <w:right w:val="none" w:sz="0" w:space="0" w:color="auto"/>
                      </w:divBdr>
                      <w:divsChild>
                        <w:div w:id="103647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631">
                  <w:marLeft w:val="0"/>
                  <w:marRight w:val="0"/>
                  <w:marTop w:val="0"/>
                  <w:marBottom w:val="0"/>
                  <w:divBdr>
                    <w:top w:val="none" w:sz="0" w:space="0" w:color="auto"/>
                    <w:left w:val="none" w:sz="0" w:space="0" w:color="auto"/>
                    <w:bottom w:val="none" w:sz="0" w:space="0" w:color="auto"/>
                    <w:right w:val="none" w:sz="0" w:space="0" w:color="auto"/>
                  </w:divBdr>
                  <w:divsChild>
                    <w:div w:id="176189828">
                      <w:marLeft w:val="0"/>
                      <w:marRight w:val="0"/>
                      <w:marTop w:val="0"/>
                      <w:marBottom w:val="0"/>
                      <w:divBdr>
                        <w:top w:val="none" w:sz="0" w:space="0" w:color="auto"/>
                        <w:left w:val="none" w:sz="0" w:space="0" w:color="auto"/>
                        <w:bottom w:val="none" w:sz="0" w:space="0" w:color="auto"/>
                        <w:right w:val="none" w:sz="0" w:space="0" w:color="auto"/>
                      </w:divBdr>
                      <w:divsChild>
                        <w:div w:id="113097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10545">
                  <w:marLeft w:val="0"/>
                  <w:marRight w:val="0"/>
                  <w:marTop w:val="0"/>
                  <w:marBottom w:val="0"/>
                  <w:divBdr>
                    <w:top w:val="none" w:sz="0" w:space="0" w:color="auto"/>
                    <w:left w:val="none" w:sz="0" w:space="0" w:color="auto"/>
                    <w:bottom w:val="none" w:sz="0" w:space="0" w:color="auto"/>
                    <w:right w:val="none" w:sz="0" w:space="0" w:color="auto"/>
                  </w:divBdr>
                  <w:divsChild>
                    <w:div w:id="376901566">
                      <w:marLeft w:val="0"/>
                      <w:marRight w:val="0"/>
                      <w:marTop w:val="0"/>
                      <w:marBottom w:val="0"/>
                      <w:divBdr>
                        <w:top w:val="none" w:sz="0" w:space="0" w:color="auto"/>
                        <w:left w:val="none" w:sz="0" w:space="0" w:color="auto"/>
                        <w:bottom w:val="none" w:sz="0" w:space="0" w:color="auto"/>
                        <w:right w:val="none" w:sz="0" w:space="0" w:color="auto"/>
                      </w:divBdr>
                      <w:divsChild>
                        <w:div w:id="1820800522">
                          <w:marLeft w:val="0"/>
                          <w:marRight w:val="0"/>
                          <w:marTop w:val="0"/>
                          <w:marBottom w:val="0"/>
                          <w:divBdr>
                            <w:top w:val="none" w:sz="0" w:space="0" w:color="auto"/>
                            <w:left w:val="none" w:sz="0" w:space="0" w:color="auto"/>
                            <w:bottom w:val="none" w:sz="0" w:space="0" w:color="auto"/>
                            <w:right w:val="none" w:sz="0" w:space="0" w:color="auto"/>
                          </w:divBdr>
                        </w:div>
                        <w:div w:id="785201027">
                          <w:marLeft w:val="0"/>
                          <w:marRight w:val="0"/>
                          <w:marTop w:val="0"/>
                          <w:marBottom w:val="0"/>
                          <w:divBdr>
                            <w:top w:val="none" w:sz="0" w:space="0" w:color="auto"/>
                            <w:left w:val="none" w:sz="0" w:space="0" w:color="auto"/>
                            <w:bottom w:val="none" w:sz="0" w:space="0" w:color="auto"/>
                            <w:right w:val="none" w:sz="0" w:space="0" w:color="auto"/>
                          </w:divBdr>
                        </w:div>
                        <w:div w:id="651568391">
                          <w:marLeft w:val="0"/>
                          <w:marRight w:val="0"/>
                          <w:marTop w:val="0"/>
                          <w:marBottom w:val="0"/>
                          <w:divBdr>
                            <w:top w:val="none" w:sz="0" w:space="0" w:color="auto"/>
                            <w:left w:val="none" w:sz="0" w:space="0" w:color="auto"/>
                            <w:bottom w:val="none" w:sz="0" w:space="0" w:color="auto"/>
                            <w:right w:val="none" w:sz="0" w:space="0" w:color="auto"/>
                          </w:divBdr>
                        </w:div>
                      </w:divsChild>
                    </w:div>
                    <w:div w:id="1289243762">
                      <w:marLeft w:val="0"/>
                      <w:marRight w:val="0"/>
                      <w:marTop w:val="0"/>
                      <w:marBottom w:val="0"/>
                      <w:divBdr>
                        <w:top w:val="none" w:sz="0" w:space="0" w:color="auto"/>
                        <w:left w:val="none" w:sz="0" w:space="0" w:color="auto"/>
                        <w:bottom w:val="none" w:sz="0" w:space="0" w:color="auto"/>
                        <w:right w:val="none" w:sz="0" w:space="0" w:color="auto"/>
                      </w:divBdr>
                      <w:divsChild>
                        <w:div w:id="1960404898">
                          <w:marLeft w:val="0"/>
                          <w:marRight w:val="0"/>
                          <w:marTop w:val="0"/>
                          <w:marBottom w:val="0"/>
                          <w:divBdr>
                            <w:top w:val="none" w:sz="0" w:space="0" w:color="auto"/>
                            <w:left w:val="none" w:sz="0" w:space="0" w:color="auto"/>
                            <w:bottom w:val="none" w:sz="0" w:space="0" w:color="auto"/>
                            <w:right w:val="none" w:sz="0" w:space="0" w:color="auto"/>
                          </w:divBdr>
                        </w:div>
                      </w:divsChild>
                    </w:div>
                    <w:div w:id="52851665">
                      <w:marLeft w:val="0"/>
                      <w:marRight w:val="0"/>
                      <w:marTop w:val="0"/>
                      <w:marBottom w:val="0"/>
                      <w:divBdr>
                        <w:top w:val="none" w:sz="0" w:space="0" w:color="auto"/>
                        <w:left w:val="none" w:sz="0" w:space="0" w:color="auto"/>
                        <w:bottom w:val="none" w:sz="0" w:space="0" w:color="auto"/>
                        <w:right w:val="none" w:sz="0" w:space="0" w:color="auto"/>
                      </w:divBdr>
                      <w:divsChild>
                        <w:div w:id="1303193049">
                          <w:marLeft w:val="0"/>
                          <w:marRight w:val="0"/>
                          <w:marTop w:val="0"/>
                          <w:marBottom w:val="0"/>
                          <w:divBdr>
                            <w:top w:val="none" w:sz="0" w:space="0" w:color="auto"/>
                            <w:left w:val="none" w:sz="0" w:space="0" w:color="auto"/>
                            <w:bottom w:val="none" w:sz="0" w:space="0" w:color="auto"/>
                            <w:right w:val="none" w:sz="0" w:space="0" w:color="auto"/>
                          </w:divBdr>
                        </w:div>
                      </w:divsChild>
                    </w:div>
                    <w:div w:id="500505224">
                      <w:marLeft w:val="0"/>
                      <w:marRight w:val="0"/>
                      <w:marTop w:val="0"/>
                      <w:marBottom w:val="0"/>
                      <w:divBdr>
                        <w:top w:val="none" w:sz="0" w:space="0" w:color="auto"/>
                        <w:left w:val="none" w:sz="0" w:space="0" w:color="auto"/>
                        <w:bottom w:val="none" w:sz="0" w:space="0" w:color="auto"/>
                        <w:right w:val="none" w:sz="0" w:space="0" w:color="auto"/>
                      </w:divBdr>
                      <w:divsChild>
                        <w:div w:id="868303160">
                          <w:marLeft w:val="0"/>
                          <w:marRight w:val="0"/>
                          <w:marTop w:val="0"/>
                          <w:marBottom w:val="0"/>
                          <w:divBdr>
                            <w:top w:val="none" w:sz="0" w:space="0" w:color="auto"/>
                            <w:left w:val="none" w:sz="0" w:space="0" w:color="auto"/>
                            <w:bottom w:val="none" w:sz="0" w:space="0" w:color="auto"/>
                            <w:right w:val="none" w:sz="0" w:space="0" w:color="auto"/>
                          </w:divBdr>
                        </w:div>
                      </w:divsChild>
                    </w:div>
                    <w:div w:id="1708527332">
                      <w:marLeft w:val="0"/>
                      <w:marRight w:val="0"/>
                      <w:marTop w:val="0"/>
                      <w:marBottom w:val="0"/>
                      <w:divBdr>
                        <w:top w:val="none" w:sz="0" w:space="0" w:color="auto"/>
                        <w:left w:val="none" w:sz="0" w:space="0" w:color="auto"/>
                        <w:bottom w:val="none" w:sz="0" w:space="0" w:color="auto"/>
                        <w:right w:val="none" w:sz="0" w:space="0" w:color="auto"/>
                      </w:divBdr>
                      <w:divsChild>
                        <w:div w:id="18995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384</Words>
  <Characters>2112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2026-02-17T15:28:00Z</dcterms:created>
  <dcterms:modified xsi:type="dcterms:W3CDTF">2026-02-22T15:29:00Z</dcterms:modified>
</cp:coreProperties>
</file>